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CDDFB" w14:textId="25A672AE" w:rsidR="005C5788" w:rsidRPr="00F459A3" w:rsidRDefault="002F7835" w:rsidP="005C5788">
      <w:pPr>
        <w:spacing w:after="0" w:line="360" w:lineRule="auto"/>
        <w:ind w:right="2835" w:firstLine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459A3">
        <w:rPr>
          <w:noProof/>
          <w:sz w:val="24"/>
          <w:szCs w:val="24"/>
        </w:rPr>
        <w:drawing>
          <wp:anchor distT="0" distB="0" distL="114300" distR="114300" simplePos="0" relativeHeight="251648000" behindDoc="0" locked="0" layoutInCell="1" allowOverlap="1" wp14:anchorId="3482E7B6" wp14:editId="71D4AB96">
            <wp:simplePos x="0" y="0"/>
            <wp:positionH relativeFrom="column">
              <wp:posOffset>-552450</wp:posOffset>
            </wp:positionH>
            <wp:positionV relativeFrom="paragraph">
              <wp:posOffset>-647065</wp:posOffset>
            </wp:positionV>
            <wp:extent cx="1133475" cy="665480"/>
            <wp:effectExtent l="0" t="0" r="0" b="0"/>
            <wp:wrapNone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60B" w:rsidRPr="00F459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6C594B" wp14:editId="4586A672">
                <wp:simplePos x="0" y="0"/>
                <wp:positionH relativeFrom="column">
                  <wp:posOffset>1857374</wp:posOffset>
                </wp:positionH>
                <wp:positionV relativeFrom="paragraph">
                  <wp:posOffset>19050</wp:posOffset>
                </wp:positionV>
                <wp:extent cx="3952875" cy="295275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5342E" w14:textId="59AC3157" w:rsidR="005C5788" w:rsidRPr="0013360B" w:rsidRDefault="005C5788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3360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г. Барнаул, 08-1</w:t>
                            </w:r>
                            <w:r w:rsidR="00FA67B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  <w:r w:rsidRPr="0013360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сентября</w:t>
                            </w:r>
                            <w:r w:rsidR="00685C5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2025 </w:t>
                            </w:r>
                            <w:r w:rsidRPr="0013360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6.25pt;margin-top:1.5pt;width:311.25pt;height:23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" filled="f" stroked="f">
                <v:textbox>
                  <w:txbxContent>
                    <w:p w14:paraId="4335342E" w14:textId="59AC3157" w:rsidR="005C5788" w:rsidRPr="0013360B" w:rsidRDefault="005C5788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3360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г. Барнаул, 08-1</w:t>
                      </w:r>
                      <w:r w:rsidR="00FA67B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0</w:t>
                      </w:r>
                      <w:r w:rsidRPr="0013360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сентября</w:t>
                      </w:r>
                      <w:r w:rsidR="00685C5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2025 </w:t>
                      </w:r>
                      <w:r w:rsidRPr="0013360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="0013360B" w:rsidRPr="00F459A3">
        <w:rPr>
          <w:noProof/>
          <w:sz w:val="24"/>
          <w:szCs w:val="24"/>
        </w:rPr>
        <mc:AlternateContent>
          <mc:Choice Requires="wps">
            <w:drawing>
              <wp:anchor distT="182880" distB="457200" distL="457200" distR="457200" simplePos="0" relativeHeight="251633664" behindDoc="0" locked="0" layoutInCell="1" allowOverlap="1" wp14:anchorId="7EFC7378" wp14:editId="54FF8D9A">
                <wp:simplePos x="0" y="0"/>
                <wp:positionH relativeFrom="margin">
                  <wp:posOffset>-704850</wp:posOffset>
                </wp:positionH>
                <wp:positionV relativeFrom="margin">
                  <wp:posOffset>-685800</wp:posOffset>
                </wp:positionV>
                <wp:extent cx="7572375" cy="754380"/>
                <wp:effectExtent l="0" t="0" r="9525" b="1905"/>
                <wp:wrapSquare wrapText="bothSides"/>
                <wp:docPr id="3" name="Название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572375" cy="75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705E9" w14:textId="43D8BD9A" w:rsidR="005C5788" w:rsidRDefault="005C5788" w:rsidP="00482313">
                            <w:pPr>
                              <w:pStyle w:val="aff3"/>
                              <w:shd w:val="clear" w:color="auto" w:fill="FFFFFF" w:themeFill="background1"/>
                              <w:ind w:firstLine="1588"/>
                              <w:rPr>
                                <w:b/>
                                <w:caps/>
                              </w:rPr>
                            </w:pPr>
                            <w:r w:rsidRPr="00083D14">
                              <w:rPr>
                                <w:b/>
                                <w:caps/>
                              </w:rPr>
                              <w:t xml:space="preserve">V </w:t>
                            </w:r>
                            <w:r w:rsidR="000D17FA" w:rsidRPr="000D17FA">
                              <w:rPr>
                                <w:b/>
                                <w:caps/>
                              </w:rPr>
                              <w:t xml:space="preserve">Международная </w:t>
                            </w:r>
                            <w:r w:rsidRPr="00083D14">
                              <w:rPr>
                                <w:b/>
                                <w:caps/>
                              </w:rPr>
                              <w:t xml:space="preserve">научная конференция </w:t>
                            </w:r>
                          </w:p>
                          <w:p w14:paraId="17BA9CAE" w14:textId="4CF360A6" w:rsidR="005C5788" w:rsidRDefault="005C5788" w:rsidP="00482313">
                            <w:pPr>
                              <w:pStyle w:val="aff3"/>
                              <w:shd w:val="clear" w:color="auto" w:fill="FFFFFF" w:themeFill="background1"/>
                              <w:ind w:firstLine="1588"/>
                              <w:rPr>
                                <w:b/>
                                <w:caps/>
                              </w:rPr>
                            </w:pPr>
                            <w:r w:rsidRPr="00083D14">
                              <w:rPr>
                                <w:b/>
                                <w:caps/>
                              </w:rPr>
                              <w:t>«ВОДНЫЕ И ЭКОЛОГИЧЕСКИЕ</w:t>
                            </w:r>
                            <w:r w:rsidR="003B1D0D">
                              <w:rPr>
                                <w:b/>
                                <w:caps/>
                              </w:rPr>
                              <w:t xml:space="preserve"> </w:t>
                            </w:r>
                            <w:r w:rsidRPr="00083D14">
                              <w:rPr>
                                <w:b/>
                                <w:caps/>
                              </w:rPr>
                              <w:t>ПРОБЛЕМЫ СИБИРИ И ЦЕНТРАЛЬНОЙ АЗИИ»</w:t>
                            </w:r>
                            <w:r w:rsidR="00D13F1D">
                              <w:rPr>
                                <w:b/>
                                <w:caps/>
                              </w:rPr>
                              <w:t>,</w:t>
                            </w:r>
                          </w:p>
                          <w:p w14:paraId="6D197B4D" w14:textId="77777777" w:rsidR="005C5788" w:rsidRPr="00482313" w:rsidRDefault="005C5788" w:rsidP="00482313">
                            <w:pPr>
                              <w:pStyle w:val="aff3"/>
                              <w:shd w:val="clear" w:color="auto" w:fill="FFFFFF" w:themeFill="background1"/>
                              <w:ind w:firstLine="1418"/>
                              <w:rPr>
                                <w:b/>
                                <w:caps/>
                              </w:rPr>
                            </w:pPr>
                            <w:r w:rsidRPr="00083D14">
                              <w:rPr>
                                <w:b/>
                              </w:rPr>
                              <w:t>приуроченная к 100-летию со дня рождения академика О.Ф. Васильева</w:t>
                            </w:r>
                          </w:p>
                        </w:txbxContent>
                      </wps:txbx>
                      <wps:bodyPr vert="horz" wrap="square" lIns="91440" tIns="91440" rIns="91440" bIns="9144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11000</wp14:pctHeight>
                </wp14:sizeRelV>
              </wp:anchor>
            </w:drawing>
          </mc:Choice>
          <mc:Fallback>
            <w:pict>
              <v:rect id="Название 1" o:spid="_x0000_s1027" style="position:absolute;left:0;text-align:left;margin-left:-55.5pt;margin-top:-54pt;width:596.25pt;height:59.4pt;z-index:251633664;visibility:visible;mso-wrap-style:square;mso-width-percent:0;mso-height-percent:110;mso-wrap-distance-left:36pt;mso-wrap-distance-top:14.4pt;mso-wrap-distance-right:36pt;mso-wrap-distance-bottom:36pt;mso-position-horizontal:absolute;mso-position-horizontal-relative:margin;mso-position-vertical:absolute;mso-position-vertical-relative:margin;mso-width-percent:0;mso-height-percent:11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" fillcolor="white [3201]" stroked="f" strokeweight="1.5pt">
                <v:path arrowok="t"/>
                <o:lock v:ext="edit" grouping="t"/>
                <v:textbox style="mso-fit-shape-to-text:t" inset=",7.2pt,,7.2pt">
                  <w:txbxContent>
                    <w:p w14:paraId="384705E9" w14:textId="43D8BD9A" w:rsidR="005C5788" w:rsidRDefault="005C5788" w:rsidP="00482313">
                      <w:pPr>
                        <w:pStyle w:val="aff3"/>
                        <w:shd w:val="clear" w:color="auto" w:fill="FFFFFF" w:themeFill="background1"/>
                        <w:ind w:firstLine="1588"/>
                        <w:rPr>
                          <w:b/>
                          <w:caps/>
                        </w:rPr>
                      </w:pPr>
                      <w:r w:rsidRPr="00083D14">
                        <w:rPr>
                          <w:b/>
                          <w:caps/>
                        </w:rPr>
                        <w:t xml:space="preserve">V </w:t>
                      </w:r>
                      <w:r w:rsidR="000D17FA" w:rsidRPr="000D17FA">
                        <w:rPr>
                          <w:b/>
                          <w:caps/>
                        </w:rPr>
                        <w:t xml:space="preserve">Международная </w:t>
                      </w:r>
                      <w:r w:rsidRPr="00083D14">
                        <w:rPr>
                          <w:b/>
                          <w:caps/>
                        </w:rPr>
                        <w:t xml:space="preserve">научная конференция </w:t>
                      </w:r>
                    </w:p>
                    <w:p w14:paraId="17BA9CAE" w14:textId="4CF360A6" w:rsidR="005C5788" w:rsidRDefault="005C5788" w:rsidP="00482313">
                      <w:pPr>
                        <w:pStyle w:val="aff3"/>
                        <w:shd w:val="clear" w:color="auto" w:fill="FFFFFF" w:themeFill="background1"/>
                        <w:ind w:firstLine="1588"/>
                        <w:rPr>
                          <w:b/>
                          <w:caps/>
                        </w:rPr>
                      </w:pPr>
                      <w:r w:rsidRPr="00083D14">
                        <w:rPr>
                          <w:b/>
                          <w:caps/>
                        </w:rPr>
                        <w:t>«ВОДНЫЕ И ЭКОЛОГИЧЕСКИЕ</w:t>
                      </w:r>
                      <w:r w:rsidR="003B1D0D">
                        <w:rPr>
                          <w:b/>
                          <w:caps/>
                        </w:rPr>
                        <w:t xml:space="preserve"> </w:t>
                      </w:r>
                      <w:r w:rsidRPr="00083D14">
                        <w:rPr>
                          <w:b/>
                          <w:caps/>
                        </w:rPr>
                        <w:t>ПРОБЛЕМЫ СИБИРИ И ЦЕНТРАЛЬНОЙ АЗИИ»</w:t>
                      </w:r>
                      <w:r w:rsidR="00D13F1D">
                        <w:rPr>
                          <w:b/>
                          <w:caps/>
                        </w:rPr>
                        <w:t>,</w:t>
                      </w:r>
                    </w:p>
                    <w:p w14:paraId="6D197B4D" w14:textId="77777777" w:rsidR="005C5788" w:rsidRPr="00482313" w:rsidRDefault="005C5788" w:rsidP="00482313">
                      <w:pPr>
                        <w:pStyle w:val="aff3"/>
                        <w:shd w:val="clear" w:color="auto" w:fill="FFFFFF" w:themeFill="background1"/>
                        <w:ind w:firstLine="1418"/>
                        <w:rPr>
                          <w:b/>
                          <w:caps/>
                        </w:rPr>
                      </w:pPr>
                      <w:r w:rsidRPr="00083D14">
                        <w:rPr>
                          <w:b/>
                        </w:rPr>
                        <w:t>приуроченная к 100-летию со дня рождения академика О.Ф. Васильева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3360B" w:rsidRPr="00F459A3">
        <w:rPr>
          <w:noProof/>
          <w:sz w:val="24"/>
          <w:szCs w:val="24"/>
        </w:rPr>
        <mc:AlternateContent>
          <mc:Choice Requires="wps">
            <w:drawing>
              <wp:anchor distT="0" distB="914400" distL="114300" distR="114300" simplePos="0" relativeHeight="251596800" behindDoc="0" locked="0" layoutInCell="1" allowOverlap="1" wp14:anchorId="22FD70BE" wp14:editId="2142D2BF">
                <wp:simplePos x="0" y="0"/>
                <wp:positionH relativeFrom="margin">
                  <wp:posOffset>-704850</wp:posOffset>
                </wp:positionH>
                <wp:positionV relativeFrom="margin">
                  <wp:posOffset>-942340</wp:posOffset>
                </wp:positionV>
                <wp:extent cx="7623175" cy="1238250"/>
                <wp:effectExtent l="0" t="0" r="0" b="0"/>
                <wp:wrapTopAndBottom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3175" cy="1238250"/>
                        </a:xfrm>
                        <a:prstGeom prst="rect">
                          <a:avLst/>
                        </a:prstGeom>
                        <a:solidFill>
                          <a:srgbClr val="0075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275BA346" id="Прямоугольник 2" o:spid="_x0000_s1026" style="position:absolute;margin-left:-55.5pt;margin-top:-74.2pt;width:600.25pt;height:97.5pt;z-index:251596800;visibility:visible;mso-wrap-style:square;mso-width-percent:0;mso-height-percent:0;mso-wrap-distance-left:9pt;mso-wrap-distance-top:0;mso-wrap-distance-right:9pt;mso-wrap-distance-bottom:1in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" fillcolor="#0075cc" stroked="f" strokeweight="1.5pt">
                <w10:wrap type="topAndBottom" anchorx="margin" anchory="margin"/>
              </v:rect>
            </w:pict>
          </mc:Fallback>
        </mc:AlternateContent>
      </w:r>
      <w:r w:rsidR="0013360B" w:rsidRPr="00F459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0D75D56" wp14:editId="5DF994BD">
                <wp:simplePos x="0" y="0"/>
                <wp:positionH relativeFrom="column">
                  <wp:posOffset>4648200</wp:posOffset>
                </wp:positionH>
                <wp:positionV relativeFrom="paragraph">
                  <wp:posOffset>-894715</wp:posOffset>
                </wp:positionV>
                <wp:extent cx="2257425" cy="3581400"/>
                <wp:effectExtent l="0" t="0" r="9525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581400"/>
                        </a:xfrm>
                        <a:prstGeom prst="rect">
                          <a:avLst/>
                        </a:prstGeom>
                        <a:solidFill>
                          <a:srgbClr val="0075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FE2686B" id="Прямоугольник 6" o:spid="_x0000_s1026" style="position:absolute;margin-left:366pt;margin-top:-70.45pt;width:177.75pt;height:28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" fillcolor="#0075cc" stroked="f" strokeweight="1.5pt"/>
            </w:pict>
          </mc:Fallback>
        </mc:AlternateContent>
      </w:r>
      <w:r w:rsidR="0013360B" w:rsidRPr="00F459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0D7B9C" wp14:editId="28C1565F">
                <wp:simplePos x="0" y="0"/>
                <wp:positionH relativeFrom="column">
                  <wp:posOffset>1732915</wp:posOffset>
                </wp:positionH>
                <wp:positionV relativeFrom="paragraph">
                  <wp:posOffset>-942975</wp:posOffset>
                </wp:positionV>
                <wp:extent cx="3000375" cy="276225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18ACF" w14:textId="77777777" w:rsidR="005C5788" w:rsidRPr="0013360B" w:rsidRDefault="005C5788" w:rsidP="00083D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3360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Второе информационное письмо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6.45pt;margin-top:-74.25pt;width:236.2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" filled="f" stroked="f">
                <v:textbox>
                  <w:txbxContent>
                    <w:p w14:paraId="2AD18ACF" w14:textId="77777777" w:rsidR="005C5788" w:rsidRPr="0013360B" w:rsidRDefault="005C5788" w:rsidP="00083D1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3360B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Второе информационное письмо</w:t>
                      </w:r>
                    </w:p>
                  </w:txbxContent>
                </v:textbox>
              </v:shape>
            </w:pict>
          </mc:Fallback>
        </mc:AlternateContent>
      </w:r>
      <w:r w:rsidR="0013360B" w:rsidRPr="00F459A3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57A1470" wp14:editId="46AFF5A2">
            <wp:simplePos x="0" y="0"/>
            <wp:positionH relativeFrom="column">
              <wp:posOffset>4876800</wp:posOffset>
            </wp:positionH>
            <wp:positionV relativeFrom="paragraph">
              <wp:posOffset>294640</wp:posOffset>
            </wp:positionV>
            <wp:extent cx="1786255" cy="2143125"/>
            <wp:effectExtent l="0" t="0" r="444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сильев_О.Ф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A7039B7" wp14:editId="7D8A352E">
                <wp:simplePos x="0" y="0"/>
                <wp:positionH relativeFrom="column">
                  <wp:posOffset>-50062</wp:posOffset>
                </wp:positionH>
                <wp:positionV relativeFrom="paragraph">
                  <wp:posOffset>499730</wp:posOffset>
                </wp:positionV>
                <wp:extent cx="4635500" cy="4021987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40219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08280" w14:textId="5CE44A2C" w:rsidR="00F459A3" w:rsidRPr="0071708E" w:rsidRDefault="00F459A3" w:rsidP="0084558E">
                            <w:pPr>
                              <w:spacing w:after="0" w:line="360" w:lineRule="auto"/>
                              <w:ind w:firstLine="567"/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1708E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Институт водных и экологических проблем Сибирского отделения Российской академии наук (ИВЭП СО РАН) совместно с Байкальским институтом природопользования (БИП СО РАН) </w:t>
                            </w:r>
                            <w:r w:rsidR="007D386E" w:rsidRPr="007D386E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и Сибирским отделением Российской академии наук</w:t>
                            </w:r>
                            <w:r w:rsidR="007D386E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708E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проводит </w:t>
                            </w:r>
                            <w:r w:rsidRPr="0071708E">
                              <w:rPr>
                                <w:rFonts w:ascii="Times New Roman" w:eastAsia="Calibri" w:hAnsi="Times New Roman" w:cs="Times New Roman"/>
                                <w:bCs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 w:rsidRPr="0071708E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17FA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Международную</w:t>
                            </w:r>
                            <w:r w:rsidRPr="0071708E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научную конференцию «Водные и экологические проблемы Сибири и Центральной Азии», приуроченную к 100-летию со дня рождения академика О.Ф. Васильева.</w:t>
                            </w:r>
                          </w:p>
                          <w:p w14:paraId="003B3DFF" w14:textId="40855539" w:rsidR="00F459A3" w:rsidRPr="0071708E" w:rsidRDefault="00F459A3" w:rsidP="0084558E">
                            <w:pPr>
                              <w:spacing w:after="0" w:line="360" w:lineRule="auto"/>
                              <w:ind w:firstLine="567"/>
                              <w:rPr>
                                <w:sz w:val="28"/>
                                <w:szCs w:val="28"/>
                              </w:rPr>
                            </w:pPr>
                            <w:r w:rsidRPr="0071708E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Конференция состоится в г. Барнауле 08 ˗ 1</w:t>
                            </w:r>
                            <w:r w:rsidR="00FA67B1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0</w:t>
                            </w:r>
                            <w:r w:rsidRPr="0071708E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сентября 2025 года. Планируется работа по основным тематическим направлениям</w:t>
                            </w:r>
                            <w:r w:rsidR="009F4D9F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и</w:t>
                            </w:r>
                            <w:r w:rsidRPr="0071708E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организация «круглого стола».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-3.95pt;margin-top:39.35pt;width:365pt;height:316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" filled="f" stroked="f" strokeweight=".5pt">
                <v:textbox>
                  <w:txbxContent>
                    <w:p w14:paraId="3E208280" w14:textId="5CE44A2C" w:rsidR="00F459A3" w:rsidRPr="0071708E" w:rsidRDefault="00F459A3" w:rsidP="0084558E">
                      <w:pPr>
                        <w:spacing w:after="0" w:line="360" w:lineRule="auto"/>
                        <w:ind w:firstLine="567"/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71708E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 xml:space="preserve">Институт водных и экологических проблем Сибирского отделения Российской академии наук (ИВЭП СО РАН) совместно с Байкальским институтом природопользования (БИП СО РАН) </w:t>
                      </w:r>
                      <w:r w:rsidR="007D386E" w:rsidRPr="007D386E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>и Сибирским отделением Российской академии наук</w:t>
                      </w:r>
                      <w:r w:rsidR="007D386E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71708E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 xml:space="preserve">проводит </w:t>
                      </w:r>
                      <w:r w:rsidRPr="0071708E">
                        <w:rPr>
                          <w:rFonts w:ascii="Times New Roman" w:eastAsia="Calibri" w:hAnsi="Times New Roman" w:cs="Times New Roman"/>
                          <w:bCs/>
                          <w:sz w:val="28"/>
                          <w:szCs w:val="28"/>
                          <w:lang w:val="en-US"/>
                        </w:rPr>
                        <w:t>V</w:t>
                      </w:r>
                      <w:r w:rsidRPr="0071708E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D17FA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>Международную</w:t>
                      </w:r>
                      <w:r w:rsidRPr="0071708E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 xml:space="preserve"> научную конференцию «Водные и экологические проблемы Сибири и Центральной Азии», приуроченную к 100-летию со дня рождения академика О.Ф. Васильева.</w:t>
                      </w:r>
                    </w:p>
                    <w:p w14:paraId="003B3DFF" w14:textId="40855539" w:rsidR="00F459A3" w:rsidRPr="0071708E" w:rsidRDefault="00F459A3" w:rsidP="0084558E">
                      <w:pPr>
                        <w:spacing w:after="0" w:line="360" w:lineRule="auto"/>
                        <w:ind w:firstLine="567"/>
                        <w:rPr>
                          <w:sz w:val="28"/>
                          <w:szCs w:val="28"/>
                        </w:rPr>
                      </w:pPr>
                      <w:r w:rsidRPr="0071708E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>Конференция состоится в г. Барнауле 08 ˗ 1</w:t>
                      </w:r>
                      <w:r w:rsidR="00FA67B1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>0</w:t>
                      </w:r>
                      <w:r w:rsidRPr="0071708E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 xml:space="preserve"> сентября 2025 года. Планируется работа по основным тематическим направлениям</w:t>
                      </w:r>
                      <w:r w:rsidR="009F4D9F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 xml:space="preserve"> и</w:t>
                      </w:r>
                      <w:r w:rsidRPr="0071708E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 xml:space="preserve"> организация «круглого стола».</w:t>
                      </w:r>
                    </w:p>
                  </w:txbxContent>
                </v:textbox>
              </v:shape>
            </w:pict>
          </mc:Fallback>
        </mc:AlternateContent>
      </w:r>
      <w:r w:rsidR="005C5788" w:rsidRPr="00F459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14:paraId="2B5CB5C2" w14:textId="77777777" w:rsidR="005C5788" w:rsidRDefault="005C5788" w:rsidP="005C5788">
      <w:pPr>
        <w:spacing w:line="360" w:lineRule="auto"/>
        <w:ind w:right="2835" w:firstLine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1EB5A992" w14:textId="77777777" w:rsidR="00F459A3" w:rsidRPr="00F459A3" w:rsidRDefault="00F459A3" w:rsidP="005C5788">
      <w:pPr>
        <w:spacing w:line="360" w:lineRule="auto"/>
        <w:ind w:right="2835" w:firstLine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3A371491" w14:textId="77777777" w:rsidR="00F459A3" w:rsidRDefault="00F459A3" w:rsidP="005C5788">
      <w:pPr>
        <w:jc w:val="center"/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  <w:u w:val="single"/>
        </w:rPr>
      </w:pPr>
    </w:p>
    <w:p w14:paraId="6E1CBFF0" w14:textId="72F96587" w:rsidR="00F459A3" w:rsidRDefault="0013360B" w:rsidP="005C5788">
      <w:pPr>
        <w:jc w:val="center"/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  <w:u w:val="single"/>
        </w:rPr>
      </w:pPr>
      <w:r w:rsidRPr="00F459A3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ECD782F" wp14:editId="633080B9">
                <wp:simplePos x="0" y="0"/>
                <wp:positionH relativeFrom="column">
                  <wp:posOffset>4648200</wp:posOffset>
                </wp:positionH>
                <wp:positionV relativeFrom="paragraph">
                  <wp:posOffset>77470</wp:posOffset>
                </wp:positionV>
                <wp:extent cx="2248535" cy="98107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981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AE086" w14:textId="77777777" w:rsidR="005C5788" w:rsidRPr="00482313" w:rsidRDefault="005C5788" w:rsidP="008F0C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48231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Васильев Олег Федорович</w:t>
                            </w:r>
                            <w:r w:rsidRPr="008F0CB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br/>
                              <w:t>(01.08.1925 – 07.03.2017)</w:t>
                            </w:r>
                            <w:r w:rsidRPr="008F0CB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946201" w14:textId="77777777" w:rsidR="005C5788" w:rsidRPr="00482313" w:rsidRDefault="0013273A" w:rsidP="008F0CB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="005C5788" w:rsidRPr="0048231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Академик РАН</w:t>
                              </w:r>
                            </w:hyperlink>
                            <w:r w:rsidR="005C5788" w:rsidRPr="004823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8807470" w14:textId="77777777" w:rsidR="005C5788" w:rsidRPr="00482313" w:rsidRDefault="005C5788" w:rsidP="008F0C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F0CB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Специалист в области прикладной гидродинамики и гидравлики, гидрофизики и экологии водоемов.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66pt;margin-top:6.1pt;width:177.05pt;height:77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" fillcolor="#e2e2e3 [660]" stroked="f">
                <v:textbox>
                  <w:txbxContent>
                    <w:p w14:paraId="7A4AE086" w14:textId="77777777" w:rsidR="005C5788" w:rsidRPr="00482313" w:rsidRDefault="005C5788" w:rsidP="008F0CB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2060"/>
                          <w:sz w:val="20"/>
                          <w:szCs w:val="20"/>
                        </w:rPr>
                      </w:pPr>
                      <w:r w:rsidRPr="0048231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>Васильев Олег Федорович</w:t>
                      </w:r>
                      <w:r w:rsidRPr="008F0CB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br/>
                        <w:t>(01.08.1925 – 07.03.2017)</w:t>
                      </w:r>
                      <w:r w:rsidRPr="008F0CBB">
                        <w:rPr>
                          <w:rFonts w:ascii="Times New Roman" w:eastAsia="Times New Roman" w:hAnsi="Times New Roman" w:cs="Times New Roman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946201" w14:textId="77777777" w:rsidR="005C5788" w:rsidRPr="00482313" w:rsidRDefault="0013273A" w:rsidP="008F0CB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16" w:history="1">
                        <w:r w:rsidR="005C5788" w:rsidRPr="004823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Академик РАН</w:t>
                        </w:r>
                      </w:hyperlink>
                      <w:r w:rsidR="005C5788" w:rsidRPr="004823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8807470" w14:textId="77777777" w:rsidR="005C5788" w:rsidRPr="00482313" w:rsidRDefault="005C5788" w:rsidP="008F0CB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8F0CB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Специалист в области прикладной гидродинамики и гидравлики, гидрофизики и экологии водоемов.</w:t>
                      </w:r>
                    </w:p>
                  </w:txbxContent>
                </v:textbox>
              </v:shape>
            </w:pict>
          </mc:Fallback>
        </mc:AlternateContent>
      </w:r>
    </w:p>
    <w:p w14:paraId="5FFC3C0B" w14:textId="0BDFFD89" w:rsidR="00F459A3" w:rsidRDefault="00F459A3" w:rsidP="005C5788">
      <w:pPr>
        <w:jc w:val="center"/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  <w:u w:val="single"/>
        </w:rPr>
      </w:pPr>
    </w:p>
    <w:p w14:paraId="6A985486" w14:textId="52FBA776" w:rsidR="00F459A3" w:rsidRDefault="00F459A3" w:rsidP="005C5788">
      <w:pPr>
        <w:jc w:val="center"/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  <w:u w:val="single"/>
        </w:rPr>
      </w:pPr>
    </w:p>
    <w:p w14:paraId="70EF9369" w14:textId="77777777" w:rsidR="00F459A3" w:rsidRDefault="00F459A3" w:rsidP="005C5788">
      <w:pPr>
        <w:jc w:val="center"/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  <w:u w:val="single"/>
        </w:rPr>
      </w:pPr>
    </w:p>
    <w:p w14:paraId="31F71137" w14:textId="77777777" w:rsidR="00F459A3" w:rsidRDefault="00F459A3" w:rsidP="005C5788">
      <w:pPr>
        <w:jc w:val="center"/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  <w:u w:val="single"/>
        </w:rPr>
      </w:pPr>
    </w:p>
    <w:p w14:paraId="6E5C3E60" w14:textId="77777777" w:rsidR="00F459A3" w:rsidRPr="0013360B" w:rsidRDefault="00F459A3" w:rsidP="001336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</w:p>
    <w:p w14:paraId="63D1C915" w14:textId="77777777" w:rsidR="005C5788" w:rsidRPr="0013360B" w:rsidRDefault="005C5788" w:rsidP="001336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  <w:r w:rsidRPr="0013360B"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  <w:t>ОСНОВНЫЕ НАПРАВЛЕНИЯ РАБОТЫ КОНФЕРЕНЦИИ</w:t>
      </w:r>
    </w:p>
    <w:p w14:paraId="021C0D2A" w14:textId="77777777" w:rsidR="005C5788" w:rsidRPr="0013360B" w:rsidRDefault="005C5788" w:rsidP="0013360B">
      <w:pPr>
        <w:pStyle w:val="Default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60B">
        <w:rPr>
          <w:sz w:val="28"/>
          <w:szCs w:val="28"/>
        </w:rPr>
        <w:t xml:space="preserve">Формирование водных ресурсов суши в условиях антропогенных воздействий и изменений климата; </w:t>
      </w:r>
    </w:p>
    <w:p w14:paraId="0931B244" w14:textId="77777777" w:rsidR="005C5788" w:rsidRPr="0013360B" w:rsidRDefault="005C5788" w:rsidP="0013360B">
      <w:pPr>
        <w:pStyle w:val="Default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60B">
        <w:rPr>
          <w:sz w:val="28"/>
          <w:szCs w:val="28"/>
        </w:rPr>
        <w:t xml:space="preserve">Гидрологические, </w:t>
      </w:r>
      <w:proofErr w:type="spellStart"/>
      <w:r w:rsidRPr="0013360B">
        <w:rPr>
          <w:sz w:val="28"/>
          <w:szCs w:val="28"/>
        </w:rPr>
        <w:t>гидроледотермические</w:t>
      </w:r>
      <w:proofErr w:type="spellEnd"/>
      <w:r w:rsidRPr="0013360B">
        <w:rPr>
          <w:sz w:val="28"/>
          <w:szCs w:val="28"/>
        </w:rPr>
        <w:t xml:space="preserve">, гидрохимические, биогеохимические и гидробиологические процессы в водных объектах и на водосборах Сибири; </w:t>
      </w:r>
    </w:p>
    <w:p w14:paraId="5290A269" w14:textId="77777777" w:rsidR="005C5788" w:rsidRPr="0013360B" w:rsidRDefault="005C5788" w:rsidP="0013360B">
      <w:pPr>
        <w:pStyle w:val="Default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60B">
        <w:rPr>
          <w:sz w:val="28"/>
          <w:szCs w:val="28"/>
        </w:rPr>
        <w:t xml:space="preserve">Теоретические и прикладные аспекты экологического мониторинга природных и природно-техногенных комплексов; </w:t>
      </w:r>
    </w:p>
    <w:p w14:paraId="11B38076" w14:textId="77777777" w:rsidR="005C5788" w:rsidRPr="0013360B" w:rsidRDefault="005C5788" w:rsidP="0013360B">
      <w:pPr>
        <w:pStyle w:val="Default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60B">
        <w:rPr>
          <w:sz w:val="28"/>
          <w:szCs w:val="28"/>
        </w:rPr>
        <w:t xml:space="preserve">Рациональное природопользование и охрана окружающей среды; </w:t>
      </w:r>
    </w:p>
    <w:p w14:paraId="2E53EFC2" w14:textId="77777777" w:rsidR="005C5788" w:rsidRPr="0013360B" w:rsidRDefault="005C5788" w:rsidP="0013360B">
      <w:pPr>
        <w:pStyle w:val="Default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60B">
        <w:rPr>
          <w:sz w:val="28"/>
          <w:szCs w:val="28"/>
        </w:rPr>
        <w:t xml:space="preserve">Проблемы управления водными ресурсами, трансграничные водные и экологические проблемы Сибири и Центральной Азии. </w:t>
      </w:r>
    </w:p>
    <w:p w14:paraId="6521A47D" w14:textId="68B2882D" w:rsidR="005C5788" w:rsidRPr="0013360B" w:rsidRDefault="005C5788" w:rsidP="0013360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13360B">
        <w:rPr>
          <w:sz w:val="28"/>
          <w:szCs w:val="28"/>
        </w:rPr>
        <w:t>В рамках работы конференции состоится Круглый стол, посвященный научной и научно-организационной деятельности академика О.Ф. Васильева</w:t>
      </w:r>
      <w:r w:rsidR="00B940A5">
        <w:rPr>
          <w:sz w:val="28"/>
          <w:szCs w:val="28"/>
        </w:rPr>
        <w:t>,</w:t>
      </w:r>
      <w:r w:rsidR="0044293D">
        <w:rPr>
          <w:sz w:val="28"/>
          <w:szCs w:val="28"/>
        </w:rPr>
        <w:t xml:space="preserve"> с возможностью дистанционного участия</w:t>
      </w:r>
      <w:r w:rsidRPr="0013360B">
        <w:rPr>
          <w:sz w:val="28"/>
          <w:szCs w:val="28"/>
        </w:rPr>
        <w:t xml:space="preserve">. </w:t>
      </w:r>
    </w:p>
    <w:p w14:paraId="56B04665" w14:textId="77777777" w:rsidR="00F459A3" w:rsidRPr="0013360B" w:rsidRDefault="005C5788" w:rsidP="0084558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  <w:r w:rsidRPr="0013360B"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  <w:lastRenderedPageBreak/>
        <w:t>ПРОГРАММНЫЙ КОМИТЕТ</w:t>
      </w:r>
    </w:p>
    <w:p w14:paraId="43897B9D" w14:textId="77777777" w:rsidR="005C5788" w:rsidRPr="0013360B" w:rsidRDefault="005C5788" w:rsidP="0084558E">
      <w:pPr>
        <w:pStyle w:val="Default"/>
        <w:spacing w:after="60" w:line="360" w:lineRule="auto"/>
        <w:rPr>
          <w:b/>
          <w:bCs/>
          <w:i/>
          <w:iCs/>
          <w:sz w:val="28"/>
          <w:szCs w:val="28"/>
        </w:rPr>
      </w:pPr>
      <w:r w:rsidRPr="0013360B">
        <w:rPr>
          <w:b/>
          <w:bCs/>
          <w:i/>
          <w:iCs/>
          <w:sz w:val="28"/>
          <w:szCs w:val="28"/>
        </w:rPr>
        <w:t xml:space="preserve">Сопредседатели программного комитета: </w:t>
      </w:r>
    </w:p>
    <w:p w14:paraId="0C581798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Зиновьев А.Т., д.т.н., ИВЭП СО РАН, Барнаул </w:t>
      </w:r>
    </w:p>
    <w:p w14:paraId="2A8DE8BA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13360B">
        <w:rPr>
          <w:sz w:val="28"/>
          <w:szCs w:val="28"/>
        </w:rPr>
        <w:t>Гармаев</w:t>
      </w:r>
      <w:proofErr w:type="spellEnd"/>
      <w:r w:rsidRPr="0013360B">
        <w:rPr>
          <w:sz w:val="28"/>
          <w:szCs w:val="28"/>
        </w:rPr>
        <w:t xml:space="preserve"> Е.Ж., чл.-корр. РАН, БИП СО РАН, Улан-Удэ </w:t>
      </w:r>
    </w:p>
    <w:p w14:paraId="2125FE7D" w14:textId="77777777" w:rsidR="005C5788" w:rsidRPr="0013360B" w:rsidRDefault="005C5788" w:rsidP="0084558E">
      <w:pPr>
        <w:pStyle w:val="Default"/>
        <w:spacing w:before="60" w:after="60" w:line="360" w:lineRule="auto"/>
        <w:rPr>
          <w:b/>
          <w:bCs/>
          <w:i/>
          <w:iCs/>
          <w:sz w:val="28"/>
          <w:szCs w:val="28"/>
        </w:rPr>
      </w:pPr>
      <w:r w:rsidRPr="0013360B">
        <w:rPr>
          <w:b/>
          <w:bCs/>
          <w:i/>
          <w:iCs/>
          <w:sz w:val="28"/>
          <w:szCs w:val="28"/>
        </w:rPr>
        <w:t xml:space="preserve">Члены программного комитета: </w:t>
      </w:r>
    </w:p>
    <w:p w14:paraId="49A0CFDC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13360B">
        <w:rPr>
          <w:sz w:val="28"/>
          <w:szCs w:val="28"/>
        </w:rPr>
        <w:t>Эпов</w:t>
      </w:r>
      <w:proofErr w:type="spellEnd"/>
      <w:r w:rsidRPr="0013360B">
        <w:rPr>
          <w:sz w:val="28"/>
          <w:szCs w:val="28"/>
        </w:rPr>
        <w:t xml:space="preserve"> М.И., академик РАН, председатель ОУС Наук о Земле СО РАН, Новосибирск </w:t>
      </w:r>
    </w:p>
    <w:p w14:paraId="39530B95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Румянцев В.А., академик РАН, член президиума </w:t>
      </w:r>
      <w:proofErr w:type="spellStart"/>
      <w:r w:rsidRPr="0013360B">
        <w:rPr>
          <w:sz w:val="28"/>
          <w:szCs w:val="28"/>
        </w:rPr>
        <w:t>СПбНЦ</w:t>
      </w:r>
      <w:proofErr w:type="spellEnd"/>
      <w:r w:rsidRPr="0013360B">
        <w:rPr>
          <w:sz w:val="28"/>
          <w:szCs w:val="28"/>
        </w:rPr>
        <w:t xml:space="preserve"> РАН, Санкт ˗ Петербург </w:t>
      </w:r>
    </w:p>
    <w:p w14:paraId="41F012BE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13360B">
        <w:rPr>
          <w:sz w:val="28"/>
          <w:szCs w:val="28"/>
        </w:rPr>
        <w:t>Тулохонов</w:t>
      </w:r>
      <w:proofErr w:type="spellEnd"/>
      <w:r w:rsidRPr="0013360B">
        <w:rPr>
          <w:sz w:val="28"/>
          <w:szCs w:val="28"/>
        </w:rPr>
        <w:t xml:space="preserve"> А.К., академик РАН, БИП СО РАН, Улан-Удэ </w:t>
      </w:r>
    </w:p>
    <w:p w14:paraId="320BE508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13360B">
        <w:rPr>
          <w:sz w:val="28"/>
          <w:szCs w:val="28"/>
        </w:rPr>
        <w:t>Пухначев</w:t>
      </w:r>
      <w:proofErr w:type="spellEnd"/>
      <w:r w:rsidRPr="0013360B">
        <w:rPr>
          <w:sz w:val="28"/>
          <w:szCs w:val="28"/>
        </w:rPr>
        <w:t xml:space="preserve"> В.В., член-корреспондент РАН, </w:t>
      </w:r>
      <w:proofErr w:type="spellStart"/>
      <w:r w:rsidRPr="0013360B">
        <w:rPr>
          <w:sz w:val="28"/>
          <w:szCs w:val="28"/>
        </w:rPr>
        <w:t>ИГиЛ</w:t>
      </w:r>
      <w:proofErr w:type="spellEnd"/>
      <w:r w:rsidRPr="0013360B">
        <w:rPr>
          <w:sz w:val="28"/>
          <w:szCs w:val="28"/>
        </w:rPr>
        <w:t xml:space="preserve"> СО РАН, Новосибирск </w:t>
      </w:r>
    </w:p>
    <w:p w14:paraId="0D5E2DDD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13360B">
        <w:rPr>
          <w:sz w:val="28"/>
          <w:szCs w:val="28"/>
        </w:rPr>
        <w:t>Андроханов</w:t>
      </w:r>
      <w:proofErr w:type="spellEnd"/>
      <w:r w:rsidRPr="0013360B">
        <w:rPr>
          <w:sz w:val="28"/>
          <w:szCs w:val="28"/>
        </w:rPr>
        <w:t xml:space="preserve"> В.А., д.б.н., ИПА СО РАН, Новосибирск </w:t>
      </w:r>
    </w:p>
    <w:p w14:paraId="71123579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13360B">
        <w:rPr>
          <w:sz w:val="28"/>
          <w:szCs w:val="28"/>
        </w:rPr>
        <w:t>Антонцев</w:t>
      </w:r>
      <w:proofErr w:type="spellEnd"/>
      <w:r w:rsidRPr="0013360B">
        <w:rPr>
          <w:sz w:val="28"/>
          <w:szCs w:val="28"/>
        </w:rPr>
        <w:t xml:space="preserve"> С.Н., д.ф.-м.н., </w:t>
      </w:r>
      <w:proofErr w:type="spellStart"/>
      <w:r w:rsidRPr="0013360B">
        <w:rPr>
          <w:sz w:val="28"/>
          <w:szCs w:val="28"/>
        </w:rPr>
        <w:t>ИГиЛ</w:t>
      </w:r>
      <w:proofErr w:type="spellEnd"/>
      <w:r w:rsidRPr="0013360B">
        <w:rPr>
          <w:sz w:val="28"/>
          <w:szCs w:val="28"/>
        </w:rPr>
        <w:t xml:space="preserve"> СО РАН, Новосибирск </w:t>
      </w:r>
    </w:p>
    <w:p w14:paraId="629A5A04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Безматерных Д.М., д.б.н., ИВЭП СО РАН, Барнаул </w:t>
      </w:r>
    </w:p>
    <w:p w14:paraId="567C3D6B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Болгов М.В., д.т.н., ИВП РАН, Москва </w:t>
      </w:r>
    </w:p>
    <w:p w14:paraId="774D1646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Дубовицкий А.В., ВО БВУ, Новосибирск </w:t>
      </w:r>
    </w:p>
    <w:p w14:paraId="635C648D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Винокуров Ю.И., </w:t>
      </w:r>
      <w:proofErr w:type="spellStart"/>
      <w:r w:rsidRPr="0013360B">
        <w:rPr>
          <w:sz w:val="28"/>
          <w:szCs w:val="28"/>
        </w:rPr>
        <w:t>д.г.н</w:t>
      </w:r>
      <w:proofErr w:type="spellEnd"/>
      <w:r w:rsidRPr="0013360B">
        <w:rPr>
          <w:sz w:val="28"/>
          <w:szCs w:val="28"/>
        </w:rPr>
        <w:t xml:space="preserve">., ИВЭП СО РАН, Барнаул </w:t>
      </w:r>
    </w:p>
    <w:p w14:paraId="6A8A6F6E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Владимиров И.Н., </w:t>
      </w:r>
      <w:proofErr w:type="spellStart"/>
      <w:r w:rsidRPr="0013360B">
        <w:rPr>
          <w:sz w:val="28"/>
          <w:szCs w:val="28"/>
        </w:rPr>
        <w:t>д.г.н</w:t>
      </w:r>
      <w:proofErr w:type="spellEnd"/>
      <w:r w:rsidRPr="0013360B">
        <w:rPr>
          <w:sz w:val="28"/>
          <w:szCs w:val="28"/>
        </w:rPr>
        <w:t xml:space="preserve">., ИГ СО РАН, Иркутск </w:t>
      </w:r>
    </w:p>
    <w:p w14:paraId="5BE1B29D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Воронов Б.А., чл.-корр. РАН, ИВЭП ДВО РАН, Хабаровск </w:t>
      </w:r>
    </w:p>
    <w:p w14:paraId="7C8E2133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13360B">
        <w:rPr>
          <w:sz w:val="28"/>
          <w:szCs w:val="28"/>
        </w:rPr>
        <w:t>Ганзей</w:t>
      </w:r>
      <w:proofErr w:type="spellEnd"/>
      <w:r w:rsidRPr="0013360B">
        <w:rPr>
          <w:sz w:val="28"/>
          <w:szCs w:val="28"/>
        </w:rPr>
        <w:t xml:space="preserve"> К.С., </w:t>
      </w:r>
      <w:proofErr w:type="spellStart"/>
      <w:r w:rsidRPr="0013360B">
        <w:rPr>
          <w:sz w:val="28"/>
          <w:szCs w:val="28"/>
        </w:rPr>
        <w:t>д.г.н</w:t>
      </w:r>
      <w:proofErr w:type="spellEnd"/>
      <w:r w:rsidRPr="0013360B">
        <w:rPr>
          <w:sz w:val="28"/>
          <w:szCs w:val="28"/>
        </w:rPr>
        <w:t xml:space="preserve">., ТИГ РАН, Владивосток </w:t>
      </w:r>
    </w:p>
    <w:p w14:paraId="739C9E81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Данилов-Данильян В.И., чл.-корр. РАН, ИВП РАН, Москва </w:t>
      </w:r>
    </w:p>
    <w:p w14:paraId="5A79BA2A" w14:textId="77777777" w:rsidR="00041E2F" w:rsidRPr="0013360B" w:rsidRDefault="00041E2F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Ельчининова О.А., </w:t>
      </w:r>
      <w:proofErr w:type="spellStart"/>
      <w:r w:rsidRPr="0013360B">
        <w:rPr>
          <w:sz w:val="28"/>
          <w:szCs w:val="28"/>
        </w:rPr>
        <w:t>д.с-х.н</w:t>
      </w:r>
      <w:proofErr w:type="spellEnd"/>
      <w:r w:rsidRPr="0013360B">
        <w:rPr>
          <w:sz w:val="28"/>
          <w:szCs w:val="28"/>
        </w:rPr>
        <w:t>., ИВЭП СО РАН, Горно-Алтайск</w:t>
      </w:r>
    </w:p>
    <w:p w14:paraId="0AE7CE7A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Ермаков Д.М., д.ф.-м.н., ИКИ РАН, Москва </w:t>
      </w:r>
    </w:p>
    <w:p w14:paraId="79E8E367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13360B">
        <w:rPr>
          <w:sz w:val="28"/>
          <w:szCs w:val="28"/>
        </w:rPr>
        <w:t>Ерманюк</w:t>
      </w:r>
      <w:proofErr w:type="spellEnd"/>
      <w:r w:rsidRPr="0013360B">
        <w:rPr>
          <w:sz w:val="28"/>
          <w:szCs w:val="28"/>
        </w:rPr>
        <w:t xml:space="preserve"> Е.В., д.ф.-м.н., </w:t>
      </w:r>
      <w:proofErr w:type="spellStart"/>
      <w:r w:rsidRPr="0013360B">
        <w:rPr>
          <w:sz w:val="28"/>
          <w:szCs w:val="28"/>
        </w:rPr>
        <w:t>ИГиЛ</w:t>
      </w:r>
      <w:proofErr w:type="spellEnd"/>
      <w:r w:rsidRPr="0013360B">
        <w:rPr>
          <w:sz w:val="28"/>
          <w:szCs w:val="28"/>
        </w:rPr>
        <w:t xml:space="preserve"> СО РАН, Новосибирск </w:t>
      </w:r>
    </w:p>
    <w:p w14:paraId="7668D263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Ермолаева Н.И., д.б.н., ИВЭП СО РАН, Новосибирск </w:t>
      </w:r>
    </w:p>
    <w:p w14:paraId="2E5C166E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Кириллов В.В., к.б.н., ИВЭП СО РАН, Барнаул </w:t>
      </w:r>
    </w:p>
    <w:p w14:paraId="1DD5342F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13360B">
        <w:rPr>
          <w:sz w:val="28"/>
          <w:szCs w:val="28"/>
        </w:rPr>
        <w:t>Коронкевич</w:t>
      </w:r>
      <w:proofErr w:type="spellEnd"/>
      <w:r w:rsidRPr="0013360B">
        <w:rPr>
          <w:sz w:val="28"/>
          <w:szCs w:val="28"/>
        </w:rPr>
        <w:t xml:space="preserve"> Н.И., </w:t>
      </w:r>
      <w:proofErr w:type="spellStart"/>
      <w:r w:rsidRPr="0013360B">
        <w:rPr>
          <w:sz w:val="28"/>
          <w:szCs w:val="28"/>
        </w:rPr>
        <w:t>д.г.н</w:t>
      </w:r>
      <w:proofErr w:type="spellEnd"/>
      <w:r w:rsidRPr="0013360B">
        <w:rPr>
          <w:sz w:val="28"/>
          <w:szCs w:val="28"/>
        </w:rPr>
        <w:t xml:space="preserve">., ИГ РАН, Москва </w:t>
      </w:r>
    </w:p>
    <w:p w14:paraId="173FA7B9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Корытный Л.М., </w:t>
      </w:r>
      <w:proofErr w:type="spellStart"/>
      <w:r w:rsidRPr="0013360B">
        <w:rPr>
          <w:sz w:val="28"/>
          <w:szCs w:val="28"/>
        </w:rPr>
        <w:t>д.г.н</w:t>
      </w:r>
      <w:proofErr w:type="spellEnd"/>
      <w:r w:rsidRPr="0013360B">
        <w:rPr>
          <w:sz w:val="28"/>
          <w:szCs w:val="28"/>
        </w:rPr>
        <w:t xml:space="preserve">., ИГ СО РАН, Иркутск </w:t>
      </w:r>
    </w:p>
    <w:p w14:paraId="001223FA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Косолапов А.Е., д.т.н., ФГБУ </w:t>
      </w:r>
      <w:proofErr w:type="spellStart"/>
      <w:r w:rsidRPr="0013360B">
        <w:rPr>
          <w:sz w:val="28"/>
          <w:szCs w:val="28"/>
        </w:rPr>
        <w:t>РосИНИВХЦ</w:t>
      </w:r>
      <w:proofErr w:type="spellEnd"/>
      <w:r w:rsidRPr="0013360B">
        <w:rPr>
          <w:sz w:val="28"/>
          <w:szCs w:val="28"/>
        </w:rPr>
        <w:t xml:space="preserve">, г. Ростов-на-Дону </w:t>
      </w:r>
    </w:p>
    <w:p w14:paraId="52FAD109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Красноярова Б.А., </w:t>
      </w:r>
      <w:proofErr w:type="spellStart"/>
      <w:r w:rsidRPr="0013360B">
        <w:rPr>
          <w:sz w:val="28"/>
          <w:szCs w:val="28"/>
        </w:rPr>
        <w:t>д.г.н</w:t>
      </w:r>
      <w:proofErr w:type="spellEnd"/>
      <w:r w:rsidRPr="0013360B">
        <w:rPr>
          <w:sz w:val="28"/>
          <w:szCs w:val="28"/>
        </w:rPr>
        <w:t xml:space="preserve">., ИВЭП СО РАН, Барнаул </w:t>
      </w:r>
    </w:p>
    <w:p w14:paraId="7B322E58" w14:textId="6790FC6B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Лапшина Е.Д., </w:t>
      </w:r>
      <w:proofErr w:type="gramStart"/>
      <w:r w:rsidRPr="0013360B">
        <w:rPr>
          <w:sz w:val="28"/>
          <w:szCs w:val="28"/>
        </w:rPr>
        <w:t>д.б</w:t>
      </w:r>
      <w:proofErr w:type="gramEnd"/>
      <w:r w:rsidRPr="0013360B">
        <w:rPr>
          <w:sz w:val="28"/>
          <w:szCs w:val="28"/>
        </w:rPr>
        <w:t xml:space="preserve">.н., </w:t>
      </w:r>
      <w:r w:rsidR="00F86AF5">
        <w:rPr>
          <w:sz w:val="28"/>
          <w:szCs w:val="28"/>
        </w:rPr>
        <w:t>ЮГУ</w:t>
      </w:r>
      <w:r w:rsidRPr="0013360B">
        <w:rPr>
          <w:sz w:val="28"/>
          <w:szCs w:val="28"/>
        </w:rPr>
        <w:t xml:space="preserve">, Ханты-Мансийск </w:t>
      </w:r>
    </w:p>
    <w:p w14:paraId="4F28D8E8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Папина Т.С., д.х.н., ИВЭП СО РАН, Барнаул </w:t>
      </w:r>
    </w:p>
    <w:p w14:paraId="6D162EB2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Пузанов А.В., д.б.н., ИВЭП СО РАН, Барнаул </w:t>
      </w:r>
    </w:p>
    <w:p w14:paraId="070A4A85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Романов А.Н., д.т.н., ИВЭП СО РАН, Барнаул </w:t>
      </w:r>
    </w:p>
    <w:p w14:paraId="30D97A81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lastRenderedPageBreak/>
        <w:t xml:space="preserve">Рыбкина И.Д., </w:t>
      </w:r>
      <w:proofErr w:type="spellStart"/>
      <w:r w:rsidRPr="0013360B">
        <w:rPr>
          <w:sz w:val="28"/>
          <w:szCs w:val="28"/>
        </w:rPr>
        <w:t>д.г.н</w:t>
      </w:r>
      <w:proofErr w:type="spellEnd"/>
      <w:r w:rsidRPr="0013360B">
        <w:rPr>
          <w:sz w:val="28"/>
          <w:szCs w:val="28"/>
        </w:rPr>
        <w:t xml:space="preserve">., ИВЭП СО РАН, Барнаул </w:t>
      </w:r>
    </w:p>
    <w:p w14:paraId="223D6475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Стурова И.В., д.ф.-м.н., </w:t>
      </w:r>
      <w:proofErr w:type="spellStart"/>
      <w:r w:rsidRPr="0013360B">
        <w:rPr>
          <w:sz w:val="28"/>
          <w:szCs w:val="28"/>
        </w:rPr>
        <w:t>ИГиЛ</w:t>
      </w:r>
      <w:proofErr w:type="spellEnd"/>
      <w:r w:rsidRPr="0013360B">
        <w:rPr>
          <w:sz w:val="28"/>
          <w:szCs w:val="28"/>
        </w:rPr>
        <w:t xml:space="preserve"> СО РАН, Новосибирск </w:t>
      </w:r>
    </w:p>
    <w:p w14:paraId="28439BD2" w14:textId="77777777" w:rsidR="005C5788" w:rsidRPr="009D0B4E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>Сухова М</w:t>
      </w:r>
      <w:r w:rsidRPr="009D0B4E">
        <w:rPr>
          <w:sz w:val="28"/>
          <w:szCs w:val="28"/>
        </w:rPr>
        <w:t xml:space="preserve">.Г., </w:t>
      </w:r>
      <w:proofErr w:type="spellStart"/>
      <w:r w:rsidRPr="009D0B4E">
        <w:rPr>
          <w:sz w:val="28"/>
          <w:szCs w:val="28"/>
        </w:rPr>
        <w:t>д.г.н</w:t>
      </w:r>
      <w:proofErr w:type="spellEnd"/>
      <w:r w:rsidRPr="009D0B4E">
        <w:rPr>
          <w:sz w:val="28"/>
          <w:szCs w:val="28"/>
        </w:rPr>
        <w:t xml:space="preserve">., ГАГУ, Горно-Алтайск </w:t>
      </w:r>
    </w:p>
    <w:p w14:paraId="44BD8D6C" w14:textId="77777777" w:rsidR="005C5788" w:rsidRPr="009D0B4E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 xml:space="preserve">Черных Д.В., </w:t>
      </w:r>
      <w:proofErr w:type="spellStart"/>
      <w:r w:rsidRPr="009D0B4E">
        <w:rPr>
          <w:sz w:val="28"/>
          <w:szCs w:val="28"/>
        </w:rPr>
        <w:t>д.г.н</w:t>
      </w:r>
      <w:proofErr w:type="spellEnd"/>
      <w:r w:rsidRPr="009D0B4E">
        <w:rPr>
          <w:sz w:val="28"/>
          <w:szCs w:val="28"/>
        </w:rPr>
        <w:t xml:space="preserve">., ИВЭП СО РАН, Барнаул </w:t>
      </w:r>
    </w:p>
    <w:p w14:paraId="36E742AC" w14:textId="77777777" w:rsidR="005C5788" w:rsidRPr="009D0B4E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>Федотов А.П., д.г.-</w:t>
      </w:r>
      <w:proofErr w:type="spellStart"/>
      <w:r w:rsidRPr="009D0B4E">
        <w:rPr>
          <w:sz w:val="28"/>
          <w:szCs w:val="28"/>
        </w:rPr>
        <w:t>м.н</w:t>
      </w:r>
      <w:proofErr w:type="spellEnd"/>
      <w:r w:rsidRPr="009D0B4E">
        <w:rPr>
          <w:sz w:val="28"/>
          <w:szCs w:val="28"/>
        </w:rPr>
        <w:t xml:space="preserve">., ЛИН СО РАН, Иркутск </w:t>
      </w:r>
    </w:p>
    <w:p w14:paraId="60F5A38A" w14:textId="77777777" w:rsidR="005C5788" w:rsidRPr="009D0B4E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 xml:space="preserve">Филатов Н.Н., чл.-корр. РАН, </w:t>
      </w:r>
      <w:proofErr w:type="spellStart"/>
      <w:r w:rsidRPr="009D0B4E">
        <w:rPr>
          <w:sz w:val="28"/>
          <w:szCs w:val="28"/>
        </w:rPr>
        <w:t>КарНЦ</w:t>
      </w:r>
      <w:proofErr w:type="spellEnd"/>
      <w:r w:rsidRPr="009D0B4E">
        <w:rPr>
          <w:sz w:val="28"/>
          <w:szCs w:val="28"/>
        </w:rPr>
        <w:t xml:space="preserve"> РАН, Петрозаводск </w:t>
      </w:r>
    </w:p>
    <w:p w14:paraId="4A8FC3EB" w14:textId="77777777" w:rsidR="005C5788" w:rsidRPr="009D0B4E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 xml:space="preserve">Фролова Н.Л., </w:t>
      </w:r>
      <w:proofErr w:type="spellStart"/>
      <w:r w:rsidRPr="009D0B4E">
        <w:rPr>
          <w:sz w:val="28"/>
          <w:szCs w:val="28"/>
        </w:rPr>
        <w:t>д.г.н</w:t>
      </w:r>
      <w:proofErr w:type="spellEnd"/>
      <w:r w:rsidRPr="009D0B4E">
        <w:rPr>
          <w:sz w:val="28"/>
          <w:szCs w:val="28"/>
        </w:rPr>
        <w:t xml:space="preserve">., МГУ им. М.В. Ломоносова, Москва </w:t>
      </w:r>
    </w:p>
    <w:p w14:paraId="085BDF99" w14:textId="77777777" w:rsidR="005C5788" w:rsidRPr="009D0B4E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9D0B4E">
        <w:rPr>
          <w:sz w:val="28"/>
          <w:szCs w:val="28"/>
        </w:rPr>
        <w:t>Яныгина</w:t>
      </w:r>
      <w:proofErr w:type="spellEnd"/>
      <w:r w:rsidRPr="009D0B4E">
        <w:rPr>
          <w:sz w:val="28"/>
          <w:szCs w:val="28"/>
        </w:rPr>
        <w:t xml:space="preserve"> Л.В., </w:t>
      </w:r>
      <w:proofErr w:type="gramStart"/>
      <w:r w:rsidRPr="009D0B4E">
        <w:rPr>
          <w:sz w:val="28"/>
          <w:szCs w:val="28"/>
        </w:rPr>
        <w:t>д.б</w:t>
      </w:r>
      <w:proofErr w:type="gramEnd"/>
      <w:r w:rsidRPr="009D0B4E">
        <w:rPr>
          <w:sz w:val="28"/>
          <w:szCs w:val="28"/>
        </w:rPr>
        <w:t xml:space="preserve">.н., ИВЭП СО РАН, Барнаул </w:t>
      </w:r>
    </w:p>
    <w:p w14:paraId="479DA029" w14:textId="77777777" w:rsidR="005C5788" w:rsidRPr="009D0B4E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 xml:space="preserve">Медеу А.Р., академик НАН РК, Институт географии, Алматы, Казахстан </w:t>
      </w:r>
    </w:p>
    <w:p w14:paraId="05162BDA" w14:textId="77777777" w:rsidR="005C5788" w:rsidRPr="009D0B4E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9D0B4E">
        <w:rPr>
          <w:sz w:val="28"/>
          <w:szCs w:val="28"/>
        </w:rPr>
        <w:t>Дашцэрэн</w:t>
      </w:r>
      <w:proofErr w:type="spellEnd"/>
      <w:r w:rsidRPr="009D0B4E">
        <w:rPr>
          <w:sz w:val="28"/>
          <w:szCs w:val="28"/>
        </w:rPr>
        <w:t xml:space="preserve"> А., </w:t>
      </w:r>
      <w:proofErr w:type="spellStart"/>
      <w:r w:rsidRPr="009D0B4E">
        <w:rPr>
          <w:sz w:val="28"/>
          <w:szCs w:val="28"/>
        </w:rPr>
        <w:t>Ph.D</w:t>
      </w:r>
      <w:proofErr w:type="spellEnd"/>
      <w:r w:rsidRPr="009D0B4E">
        <w:rPr>
          <w:sz w:val="28"/>
          <w:szCs w:val="28"/>
        </w:rPr>
        <w:t>., Институт географии и геоэкологии Академии наук Монголии, Улан-Батор</w:t>
      </w:r>
    </w:p>
    <w:p w14:paraId="2549DD5A" w14:textId="0B1169F5" w:rsidR="00041E2F" w:rsidRPr="009D0B4E" w:rsidRDefault="00041E2F" w:rsidP="0084558E">
      <w:pPr>
        <w:autoSpaceDE w:val="0"/>
        <w:autoSpaceDN w:val="0"/>
        <w:adjustRightInd w:val="0"/>
        <w:spacing w:before="200" w:after="100" w:line="360" w:lineRule="auto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  <w:r w:rsidRPr="009D0B4E"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  <w:t>ОРГАНИЗАЦИОННЫЙ КОМИТЕТ</w:t>
      </w:r>
    </w:p>
    <w:p w14:paraId="1DBD88C2" w14:textId="77777777" w:rsidR="00041E2F" w:rsidRPr="009D0B4E" w:rsidRDefault="00041E2F" w:rsidP="0084558E">
      <w:pPr>
        <w:autoSpaceDE w:val="0"/>
        <w:autoSpaceDN w:val="0"/>
        <w:adjustRightInd w:val="0"/>
        <w:spacing w:after="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0B4E">
        <w:rPr>
          <w:rFonts w:ascii="Times New Roman" w:hAnsi="Times New Roman" w:cs="Times New Roman"/>
          <w:b/>
          <w:bCs/>
          <w:sz w:val="28"/>
          <w:szCs w:val="28"/>
        </w:rPr>
        <w:t>Председатель:</w:t>
      </w:r>
    </w:p>
    <w:p w14:paraId="19B5B14C" w14:textId="77777777" w:rsidR="00F86AF5" w:rsidRPr="009D0B4E" w:rsidRDefault="00F86AF5" w:rsidP="00F86AF5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>Пузанов Александр Васильевич, д.б.</w:t>
      </w:r>
      <w:proofErr w:type="gramStart"/>
      <w:r w:rsidRPr="009D0B4E">
        <w:rPr>
          <w:sz w:val="28"/>
          <w:szCs w:val="28"/>
        </w:rPr>
        <w:t>н</w:t>
      </w:r>
      <w:proofErr w:type="gramEnd"/>
      <w:r w:rsidRPr="009D0B4E">
        <w:rPr>
          <w:sz w:val="28"/>
          <w:szCs w:val="28"/>
        </w:rPr>
        <w:t>.</w:t>
      </w:r>
    </w:p>
    <w:p w14:paraId="0B3443C3" w14:textId="396E6520" w:rsidR="00F86AF5" w:rsidRPr="009D0B4E" w:rsidRDefault="00F86AF5" w:rsidP="00F86AF5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>Тел.: 8 903 910 83 68 (сот.), E-</w:t>
      </w:r>
      <w:proofErr w:type="spellStart"/>
      <w:r w:rsidRPr="009D0B4E">
        <w:rPr>
          <w:sz w:val="28"/>
          <w:szCs w:val="28"/>
        </w:rPr>
        <w:t>mail</w:t>
      </w:r>
      <w:proofErr w:type="spellEnd"/>
      <w:r w:rsidRPr="009D0B4E">
        <w:rPr>
          <w:sz w:val="28"/>
          <w:szCs w:val="28"/>
        </w:rPr>
        <w:t xml:space="preserve">: </w:t>
      </w:r>
      <w:hyperlink r:id="rId17" w:history="1">
        <w:r w:rsidRPr="009D0B4E">
          <w:rPr>
            <w:sz w:val="28"/>
            <w:szCs w:val="28"/>
          </w:rPr>
          <w:t>puzanov@iwep.ru</w:t>
        </w:r>
      </w:hyperlink>
      <w:r>
        <w:rPr>
          <w:sz w:val="28"/>
          <w:szCs w:val="28"/>
        </w:rPr>
        <w:t xml:space="preserve"> </w:t>
      </w:r>
    </w:p>
    <w:p w14:paraId="0ED023A3" w14:textId="77777777" w:rsidR="00041E2F" w:rsidRPr="009D0B4E" w:rsidRDefault="00041E2F" w:rsidP="00D13F1D">
      <w:pPr>
        <w:autoSpaceDE w:val="0"/>
        <w:autoSpaceDN w:val="0"/>
        <w:adjustRightInd w:val="0"/>
        <w:spacing w:before="60" w:after="6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0B4E">
        <w:rPr>
          <w:rFonts w:ascii="Times New Roman" w:hAnsi="Times New Roman" w:cs="Times New Roman"/>
          <w:b/>
          <w:bCs/>
          <w:sz w:val="28"/>
          <w:szCs w:val="28"/>
        </w:rPr>
        <w:t>Заместители председателя:</w:t>
      </w:r>
    </w:p>
    <w:p w14:paraId="4B7D7754" w14:textId="0A5B4B56" w:rsidR="007D386E" w:rsidRDefault="007D386E" w:rsidP="00D13F1D">
      <w:pPr>
        <w:pStyle w:val="Default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Максимова Наталья Витальевна,</w:t>
      </w:r>
    </w:p>
    <w:p w14:paraId="6B65E560" w14:textId="044CFC7A" w:rsidR="007D386E" w:rsidRDefault="007D386E" w:rsidP="00D13F1D">
      <w:pPr>
        <w:pStyle w:val="Default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Тел. </w:t>
      </w:r>
      <w:r w:rsidRPr="007D386E">
        <w:rPr>
          <w:sz w:val="28"/>
          <w:szCs w:val="28"/>
        </w:rPr>
        <w:t>+7(383) 217-47-25</w:t>
      </w:r>
      <w:r>
        <w:rPr>
          <w:sz w:val="28"/>
          <w:szCs w:val="28"/>
        </w:rPr>
        <w:t xml:space="preserve"> (раб.), +8 913 917 37 04 (сот.),</w:t>
      </w:r>
      <w:r>
        <w:rPr>
          <w:sz w:val="28"/>
          <w:szCs w:val="28"/>
        </w:rPr>
        <w:br/>
      </w:r>
      <w:r w:rsidRPr="003B793B">
        <w:rPr>
          <w:sz w:val="28"/>
          <w:szCs w:val="28"/>
        </w:rPr>
        <w:t>E-</w:t>
      </w:r>
      <w:proofErr w:type="spellStart"/>
      <w:r w:rsidRPr="003B793B">
        <w:rPr>
          <w:sz w:val="28"/>
          <w:szCs w:val="28"/>
        </w:rPr>
        <w:t>mail</w:t>
      </w:r>
      <w:proofErr w:type="spellEnd"/>
      <w:r w:rsidRPr="003B793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D386E">
        <w:rPr>
          <w:sz w:val="28"/>
          <w:szCs w:val="28"/>
        </w:rPr>
        <w:t>maksimova@sb-ras.ru</w:t>
      </w:r>
    </w:p>
    <w:p w14:paraId="2668FC63" w14:textId="77777777" w:rsidR="003B793B" w:rsidRPr="003B793B" w:rsidRDefault="003B793B" w:rsidP="00D13F1D">
      <w:pPr>
        <w:pStyle w:val="Default"/>
        <w:spacing w:line="300" w:lineRule="auto"/>
        <w:rPr>
          <w:sz w:val="28"/>
          <w:szCs w:val="28"/>
        </w:rPr>
      </w:pPr>
      <w:proofErr w:type="spellStart"/>
      <w:r w:rsidRPr="003B793B">
        <w:rPr>
          <w:sz w:val="28"/>
          <w:szCs w:val="28"/>
        </w:rPr>
        <w:t>Кузняк</w:t>
      </w:r>
      <w:proofErr w:type="spellEnd"/>
      <w:r w:rsidRPr="003B793B">
        <w:rPr>
          <w:sz w:val="28"/>
          <w:szCs w:val="28"/>
        </w:rPr>
        <w:t xml:space="preserve"> Яна Эдуардовна</w:t>
      </w:r>
    </w:p>
    <w:p w14:paraId="65BFCF47" w14:textId="48DED246" w:rsidR="00FA6FD1" w:rsidRPr="009D0B4E" w:rsidRDefault="003B793B" w:rsidP="00D13F1D">
      <w:pPr>
        <w:pStyle w:val="Default"/>
        <w:spacing w:line="300" w:lineRule="auto"/>
        <w:rPr>
          <w:sz w:val="28"/>
          <w:szCs w:val="28"/>
        </w:rPr>
      </w:pPr>
      <w:r w:rsidRPr="003B793B">
        <w:rPr>
          <w:sz w:val="28"/>
          <w:szCs w:val="28"/>
        </w:rPr>
        <w:t>Тел.: +7(3852) 66-64-60 (раб.), 8 906 942 86 96 (сот.),</w:t>
      </w:r>
      <w:r w:rsidR="007D386E">
        <w:rPr>
          <w:sz w:val="28"/>
          <w:szCs w:val="28"/>
        </w:rPr>
        <w:br/>
      </w:r>
      <w:r w:rsidRPr="003B793B">
        <w:rPr>
          <w:sz w:val="28"/>
          <w:szCs w:val="28"/>
        </w:rPr>
        <w:t>E-</w:t>
      </w:r>
      <w:proofErr w:type="spellStart"/>
      <w:r w:rsidRPr="003B793B">
        <w:rPr>
          <w:sz w:val="28"/>
          <w:szCs w:val="28"/>
        </w:rPr>
        <w:t>mail</w:t>
      </w:r>
      <w:proofErr w:type="spellEnd"/>
      <w:r w:rsidRPr="003B793B">
        <w:rPr>
          <w:sz w:val="28"/>
          <w:szCs w:val="28"/>
        </w:rPr>
        <w:t>: kuznyak-yana@mail.ru</w:t>
      </w:r>
    </w:p>
    <w:p w14:paraId="0A7FBDAC" w14:textId="77777777" w:rsidR="00041E2F" w:rsidRPr="009D0B4E" w:rsidRDefault="00041E2F" w:rsidP="00D13F1D">
      <w:pPr>
        <w:pStyle w:val="Default"/>
        <w:spacing w:line="300" w:lineRule="auto"/>
        <w:rPr>
          <w:sz w:val="28"/>
          <w:szCs w:val="28"/>
        </w:rPr>
      </w:pPr>
      <w:proofErr w:type="spellStart"/>
      <w:r w:rsidRPr="009D0B4E">
        <w:rPr>
          <w:sz w:val="28"/>
          <w:szCs w:val="28"/>
        </w:rPr>
        <w:t>Безматерных</w:t>
      </w:r>
      <w:proofErr w:type="spellEnd"/>
      <w:r w:rsidRPr="009D0B4E">
        <w:rPr>
          <w:sz w:val="28"/>
          <w:szCs w:val="28"/>
        </w:rPr>
        <w:t xml:space="preserve"> Дмитрий Михайлович, д.б.</w:t>
      </w:r>
      <w:proofErr w:type="gramStart"/>
      <w:r w:rsidRPr="009D0B4E">
        <w:rPr>
          <w:sz w:val="28"/>
          <w:szCs w:val="28"/>
        </w:rPr>
        <w:t>н</w:t>
      </w:r>
      <w:proofErr w:type="gramEnd"/>
      <w:r w:rsidRPr="009D0B4E">
        <w:rPr>
          <w:sz w:val="28"/>
          <w:szCs w:val="28"/>
        </w:rPr>
        <w:t xml:space="preserve">. </w:t>
      </w:r>
    </w:p>
    <w:p w14:paraId="619C3205" w14:textId="120A29C2" w:rsidR="00041E2F" w:rsidRPr="009D0B4E" w:rsidRDefault="00041E2F" w:rsidP="00D13F1D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>Тел.:  +7(3852) 66</w:t>
      </w:r>
      <w:r w:rsidR="000A4074" w:rsidRPr="009D0B4E">
        <w:rPr>
          <w:sz w:val="28"/>
          <w:szCs w:val="28"/>
        </w:rPr>
        <w:t xml:space="preserve"> 65 </w:t>
      </w:r>
      <w:r w:rsidRPr="009D0B4E">
        <w:rPr>
          <w:sz w:val="28"/>
          <w:szCs w:val="28"/>
        </w:rPr>
        <w:t>07 (раб.), 8 960 957 32 87 (сот.),</w:t>
      </w:r>
      <w:r w:rsidR="007D386E">
        <w:rPr>
          <w:sz w:val="28"/>
          <w:szCs w:val="28"/>
        </w:rPr>
        <w:t xml:space="preserve"> </w:t>
      </w:r>
      <w:r w:rsidRPr="009D0B4E">
        <w:rPr>
          <w:sz w:val="28"/>
          <w:szCs w:val="28"/>
        </w:rPr>
        <w:t>E-</w:t>
      </w:r>
      <w:proofErr w:type="spellStart"/>
      <w:r w:rsidRPr="009D0B4E">
        <w:rPr>
          <w:sz w:val="28"/>
          <w:szCs w:val="28"/>
        </w:rPr>
        <w:t>mail</w:t>
      </w:r>
      <w:proofErr w:type="spellEnd"/>
      <w:r w:rsidRPr="009D0B4E">
        <w:rPr>
          <w:sz w:val="28"/>
          <w:szCs w:val="28"/>
        </w:rPr>
        <w:t xml:space="preserve">: </w:t>
      </w:r>
      <w:hyperlink r:id="rId18" w:history="1">
        <w:r w:rsidRPr="009D0B4E">
          <w:rPr>
            <w:sz w:val="28"/>
            <w:szCs w:val="28"/>
          </w:rPr>
          <w:t>bezmater@mail.ru</w:t>
        </w:r>
      </w:hyperlink>
      <w:r w:rsidRPr="009D0B4E">
        <w:rPr>
          <w:sz w:val="28"/>
          <w:szCs w:val="28"/>
        </w:rPr>
        <w:t xml:space="preserve"> </w:t>
      </w:r>
    </w:p>
    <w:p w14:paraId="4037CF0B" w14:textId="77777777" w:rsidR="00041E2F" w:rsidRPr="009D0B4E" w:rsidRDefault="00041E2F" w:rsidP="00D13F1D">
      <w:pPr>
        <w:autoSpaceDE w:val="0"/>
        <w:autoSpaceDN w:val="0"/>
        <w:adjustRightInd w:val="0"/>
        <w:spacing w:before="60" w:after="6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0B4E">
        <w:rPr>
          <w:rFonts w:ascii="Times New Roman" w:hAnsi="Times New Roman" w:cs="Times New Roman"/>
          <w:b/>
          <w:bCs/>
          <w:sz w:val="28"/>
          <w:szCs w:val="28"/>
        </w:rPr>
        <w:t>Ученый секретарь:</w:t>
      </w:r>
    </w:p>
    <w:p w14:paraId="380EC20C" w14:textId="77777777" w:rsidR="00041E2F" w:rsidRPr="009D0B4E" w:rsidRDefault="00041E2F" w:rsidP="009D0B4E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>Трошкин Дмитрий Николаевич, к.ф.-м.н.</w:t>
      </w:r>
    </w:p>
    <w:p w14:paraId="2937132A" w14:textId="77777777" w:rsidR="00041E2F" w:rsidRPr="009D0B4E" w:rsidRDefault="00041E2F" w:rsidP="009D0B4E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 xml:space="preserve">Тел: +7(3852) 66-65-07 (раб.), 8 961 236 31 90 (сот.), E-mail: </w:t>
      </w:r>
      <w:hyperlink r:id="rId19" w:history="1">
        <w:r w:rsidRPr="009D0B4E">
          <w:rPr>
            <w:sz w:val="28"/>
            <w:szCs w:val="28"/>
          </w:rPr>
          <w:t>uchsec@iwep.ru</w:t>
        </w:r>
      </w:hyperlink>
    </w:p>
    <w:p w14:paraId="40E6ECB4" w14:textId="77777777" w:rsidR="00041E2F" w:rsidRPr="009D0B4E" w:rsidRDefault="00041E2F" w:rsidP="00D13F1D">
      <w:pPr>
        <w:autoSpaceDE w:val="0"/>
        <w:autoSpaceDN w:val="0"/>
        <w:adjustRightInd w:val="0"/>
        <w:spacing w:before="60" w:after="60"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9D0B4E">
        <w:rPr>
          <w:rFonts w:ascii="Times New Roman" w:hAnsi="Times New Roman" w:cs="Times New Roman"/>
          <w:b/>
          <w:bCs/>
          <w:sz w:val="28"/>
          <w:szCs w:val="28"/>
        </w:rPr>
        <w:t>Технические секретари:</w:t>
      </w:r>
    </w:p>
    <w:p w14:paraId="761382F0" w14:textId="77777777" w:rsidR="00041E2F" w:rsidRPr="009D0B4E" w:rsidRDefault="00F459A3" w:rsidP="009D0B4E">
      <w:pPr>
        <w:pStyle w:val="Default"/>
        <w:spacing w:line="300" w:lineRule="auto"/>
        <w:rPr>
          <w:sz w:val="28"/>
          <w:szCs w:val="28"/>
        </w:rPr>
      </w:pPr>
      <w:r w:rsidRPr="00D13F1D">
        <w:t>О</w:t>
      </w:r>
      <w:r w:rsidRPr="009D0B4E">
        <w:rPr>
          <w:sz w:val="28"/>
          <w:szCs w:val="28"/>
        </w:rPr>
        <w:t>рлова Елена Сергеевна</w:t>
      </w:r>
    </w:p>
    <w:p w14:paraId="65933150" w14:textId="4ED4CD1C" w:rsidR="00041E2F" w:rsidRPr="009D0B4E" w:rsidRDefault="00041E2F" w:rsidP="009D0B4E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>Тел.: +7(3852) 66-65-0</w:t>
      </w:r>
      <w:r w:rsidR="00F459A3" w:rsidRPr="009D0B4E">
        <w:rPr>
          <w:sz w:val="28"/>
          <w:szCs w:val="28"/>
        </w:rPr>
        <w:t>6</w:t>
      </w:r>
      <w:r w:rsidRPr="009D0B4E">
        <w:rPr>
          <w:sz w:val="28"/>
          <w:szCs w:val="28"/>
        </w:rPr>
        <w:t xml:space="preserve"> (раб.), 8 9</w:t>
      </w:r>
      <w:r w:rsidR="00F459A3" w:rsidRPr="009D0B4E">
        <w:rPr>
          <w:sz w:val="28"/>
          <w:szCs w:val="28"/>
        </w:rPr>
        <w:t>52</w:t>
      </w:r>
      <w:r w:rsidRPr="009D0B4E">
        <w:rPr>
          <w:sz w:val="28"/>
          <w:szCs w:val="28"/>
        </w:rPr>
        <w:t xml:space="preserve"> </w:t>
      </w:r>
      <w:r w:rsidR="00F459A3" w:rsidRPr="009D0B4E">
        <w:rPr>
          <w:sz w:val="28"/>
          <w:szCs w:val="28"/>
        </w:rPr>
        <w:t>000</w:t>
      </w:r>
      <w:r w:rsidRPr="009D0B4E">
        <w:rPr>
          <w:sz w:val="28"/>
          <w:szCs w:val="28"/>
        </w:rPr>
        <w:t xml:space="preserve"> </w:t>
      </w:r>
      <w:r w:rsidR="00F459A3" w:rsidRPr="009D0B4E">
        <w:rPr>
          <w:sz w:val="28"/>
          <w:szCs w:val="28"/>
        </w:rPr>
        <w:t>1</w:t>
      </w:r>
      <w:r w:rsidRPr="009D0B4E">
        <w:rPr>
          <w:sz w:val="28"/>
          <w:szCs w:val="28"/>
        </w:rPr>
        <w:t xml:space="preserve">3 </w:t>
      </w:r>
      <w:r w:rsidR="00F459A3" w:rsidRPr="009D0B4E">
        <w:rPr>
          <w:sz w:val="28"/>
          <w:szCs w:val="28"/>
        </w:rPr>
        <w:t>29</w:t>
      </w:r>
      <w:r w:rsidR="00E03791" w:rsidRPr="009D0B4E">
        <w:rPr>
          <w:sz w:val="28"/>
          <w:szCs w:val="28"/>
        </w:rPr>
        <w:t xml:space="preserve"> (сот.),</w:t>
      </w:r>
      <w:r w:rsidR="007D386E">
        <w:rPr>
          <w:sz w:val="28"/>
          <w:szCs w:val="28"/>
        </w:rPr>
        <w:br/>
      </w:r>
      <w:r w:rsidR="00E03791" w:rsidRPr="009D0B4E">
        <w:rPr>
          <w:sz w:val="28"/>
          <w:szCs w:val="28"/>
        </w:rPr>
        <w:t>E-</w:t>
      </w:r>
      <w:proofErr w:type="spellStart"/>
      <w:r w:rsidR="00E03791" w:rsidRPr="009D0B4E">
        <w:rPr>
          <w:sz w:val="28"/>
          <w:szCs w:val="28"/>
        </w:rPr>
        <w:t>mail</w:t>
      </w:r>
      <w:proofErr w:type="spellEnd"/>
      <w:r w:rsidR="00E03791" w:rsidRPr="009D0B4E">
        <w:rPr>
          <w:sz w:val="28"/>
          <w:szCs w:val="28"/>
        </w:rPr>
        <w:t>:</w:t>
      </w:r>
      <w:r w:rsidR="005F4B9B" w:rsidRPr="009D0B4E">
        <w:rPr>
          <w:sz w:val="28"/>
          <w:szCs w:val="28"/>
        </w:rPr>
        <w:t xml:space="preserve"> </w:t>
      </w:r>
      <w:r w:rsidR="00F459A3" w:rsidRPr="009D0B4E">
        <w:rPr>
          <w:sz w:val="28"/>
          <w:szCs w:val="28"/>
        </w:rPr>
        <w:t>el.orlova11@yandex.ru</w:t>
      </w:r>
      <w:r w:rsidRPr="009D0B4E">
        <w:rPr>
          <w:sz w:val="28"/>
          <w:szCs w:val="28"/>
        </w:rPr>
        <w:t xml:space="preserve"> </w:t>
      </w:r>
    </w:p>
    <w:p w14:paraId="54CD8948" w14:textId="77777777" w:rsidR="007D386E" w:rsidRDefault="007D386E" w:rsidP="009D0B4E">
      <w:pPr>
        <w:pStyle w:val="Default"/>
        <w:spacing w:line="300" w:lineRule="auto"/>
        <w:rPr>
          <w:sz w:val="28"/>
          <w:szCs w:val="28"/>
        </w:rPr>
      </w:pPr>
    </w:p>
    <w:p w14:paraId="5AD7BB47" w14:textId="77777777" w:rsidR="00F459A3" w:rsidRPr="009D0B4E" w:rsidRDefault="00F459A3" w:rsidP="009D0B4E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lastRenderedPageBreak/>
        <w:t>Седова Евгения Юрьевна</w:t>
      </w:r>
    </w:p>
    <w:p w14:paraId="21387E3E" w14:textId="77777777" w:rsidR="00F459A3" w:rsidRPr="009D0B4E" w:rsidRDefault="00F459A3" w:rsidP="009D0B4E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 xml:space="preserve">Тел.: +7(3852) 66-65-06 (раб.), 8 983 393 22 03 (сот.), E-mail: </w:t>
      </w:r>
      <w:hyperlink r:id="rId20" w:history="1">
        <w:r w:rsidR="005F4B9B" w:rsidRPr="009D0B4E">
          <w:rPr>
            <w:sz w:val="28"/>
            <w:szCs w:val="28"/>
          </w:rPr>
          <w:t>zhenya_sedova@mail.ru</w:t>
        </w:r>
      </w:hyperlink>
    </w:p>
    <w:p w14:paraId="0F4FD623" w14:textId="77777777" w:rsidR="005F4B9B" w:rsidRPr="00D13F1D" w:rsidRDefault="005F4B9B" w:rsidP="009D0B4E">
      <w:pPr>
        <w:pStyle w:val="Default"/>
        <w:spacing w:line="300" w:lineRule="auto"/>
        <w:rPr>
          <w:sz w:val="28"/>
        </w:rPr>
      </w:pPr>
      <w:r w:rsidRPr="00D13F1D">
        <w:rPr>
          <w:sz w:val="28"/>
        </w:rPr>
        <w:t>Самойлова Светлана Юрьевна</w:t>
      </w:r>
    </w:p>
    <w:p w14:paraId="04D6A661" w14:textId="2FCFA9A8" w:rsidR="005F4B9B" w:rsidRPr="00D13F1D" w:rsidRDefault="005F4B9B" w:rsidP="009D0B4E">
      <w:pPr>
        <w:pStyle w:val="Default"/>
        <w:spacing w:line="300" w:lineRule="auto"/>
        <w:rPr>
          <w:sz w:val="28"/>
        </w:rPr>
      </w:pPr>
      <w:r w:rsidRPr="00D13F1D">
        <w:rPr>
          <w:sz w:val="28"/>
        </w:rPr>
        <w:t>Тел.: 8 913 085 05 45 (сот.), E-</w:t>
      </w:r>
      <w:proofErr w:type="spellStart"/>
      <w:r w:rsidRPr="00D13F1D">
        <w:rPr>
          <w:sz w:val="28"/>
        </w:rPr>
        <w:t>mail</w:t>
      </w:r>
      <w:proofErr w:type="spellEnd"/>
      <w:r w:rsidRPr="00D13F1D">
        <w:rPr>
          <w:sz w:val="28"/>
        </w:rPr>
        <w:t>: bastet@iwep.ru</w:t>
      </w:r>
    </w:p>
    <w:p w14:paraId="39B98A6A" w14:textId="77777777" w:rsidR="00041E2F" w:rsidRPr="009D0B4E" w:rsidRDefault="00041E2F" w:rsidP="0084558E">
      <w:pPr>
        <w:autoSpaceDE w:val="0"/>
        <w:autoSpaceDN w:val="0"/>
        <w:adjustRightInd w:val="0"/>
        <w:spacing w:before="60" w:after="60" w:line="360" w:lineRule="auto"/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</w:pPr>
      <w:r w:rsidRPr="009D0B4E">
        <w:rPr>
          <w:rFonts w:ascii="Times New Roman" w:hAnsi="Times New Roman" w:cs="Times New Roman"/>
          <w:b/>
          <w:bCs/>
          <w:sz w:val="28"/>
          <w:szCs w:val="28"/>
        </w:rPr>
        <w:t>Адрес оргкомитета:</w:t>
      </w:r>
      <w:r w:rsidRPr="009D0B4E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 xml:space="preserve"> </w:t>
      </w:r>
    </w:p>
    <w:p w14:paraId="1DFFE0AC" w14:textId="77777777" w:rsidR="00041E2F" w:rsidRPr="00D13F1D" w:rsidRDefault="00041E2F" w:rsidP="009D0B4E">
      <w:pPr>
        <w:pStyle w:val="Default"/>
        <w:spacing w:line="300" w:lineRule="auto"/>
        <w:rPr>
          <w:sz w:val="28"/>
        </w:rPr>
      </w:pPr>
      <w:r w:rsidRPr="00D13F1D">
        <w:rPr>
          <w:sz w:val="28"/>
        </w:rPr>
        <w:t xml:space="preserve">656038, Алтайский край, г. Барнаул, ул. </w:t>
      </w:r>
      <w:proofErr w:type="gramStart"/>
      <w:r w:rsidRPr="00D13F1D">
        <w:rPr>
          <w:sz w:val="28"/>
        </w:rPr>
        <w:t>Молодежная</w:t>
      </w:r>
      <w:proofErr w:type="gramEnd"/>
      <w:r w:rsidRPr="00D13F1D">
        <w:rPr>
          <w:sz w:val="28"/>
        </w:rPr>
        <w:t xml:space="preserve">, д. 1, ИВЭП СО РАН, </w:t>
      </w:r>
    </w:p>
    <w:p w14:paraId="7C5AE9FE" w14:textId="77777777" w:rsidR="00041E2F" w:rsidRPr="002F7835" w:rsidRDefault="00041E2F" w:rsidP="009D0B4E">
      <w:pPr>
        <w:pStyle w:val="Default"/>
        <w:spacing w:line="300" w:lineRule="auto"/>
        <w:rPr>
          <w:sz w:val="28"/>
          <w:lang w:val="en-US"/>
        </w:rPr>
      </w:pPr>
      <w:r w:rsidRPr="00D13F1D">
        <w:rPr>
          <w:sz w:val="28"/>
        </w:rPr>
        <w:t>факс</w:t>
      </w:r>
      <w:r w:rsidRPr="002F7835">
        <w:rPr>
          <w:sz w:val="28"/>
          <w:lang w:val="en-US"/>
        </w:rPr>
        <w:t xml:space="preserve"> +7(3852) 24-03-96, E-mail: </w:t>
      </w:r>
      <w:r w:rsidR="00FA6FD1" w:rsidRPr="002F7835">
        <w:rPr>
          <w:sz w:val="28"/>
          <w:lang w:val="en-US"/>
        </w:rPr>
        <w:t>conference_iwep@mail.ru</w:t>
      </w:r>
    </w:p>
    <w:p w14:paraId="05C3FAAC" w14:textId="77777777" w:rsidR="00F74554" w:rsidRPr="009D0B4E" w:rsidRDefault="00F74554" w:rsidP="009D0B4E">
      <w:pPr>
        <w:keepNext/>
        <w:autoSpaceDE w:val="0"/>
        <w:autoSpaceDN w:val="0"/>
        <w:adjustRightInd w:val="0"/>
        <w:spacing w:before="200" w:line="360" w:lineRule="auto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  <w:r w:rsidRPr="009D0B4E"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  <w:t>КЛЮЧЕВЫЕ ДАТЫ</w:t>
      </w:r>
    </w:p>
    <w:p w14:paraId="4A74479D" w14:textId="49757D78" w:rsidR="00F74554" w:rsidRDefault="00F74554" w:rsidP="00B40A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7A9B">
        <w:rPr>
          <w:rFonts w:ascii="Times New Roman" w:hAnsi="Times New Roman" w:cs="Times New Roman"/>
          <w:sz w:val="28"/>
          <w:szCs w:val="28"/>
        </w:rPr>
        <w:t xml:space="preserve">11 марта 2025 г. – рассылка </w:t>
      </w:r>
      <w:r w:rsidR="00B40AE1">
        <w:rPr>
          <w:rFonts w:ascii="Times New Roman" w:hAnsi="Times New Roman" w:cs="Times New Roman"/>
          <w:sz w:val="28"/>
          <w:szCs w:val="28"/>
        </w:rPr>
        <w:t>В</w:t>
      </w:r>
      <w:r w:rsidR="000D17FA">
        <w:rPr>
          <w:rFonts w:ascii="Times New Roman" w:hAnsi="Times New Roman" w:cs="Times New Roman"/>
          <w:sz w:val="28"/>
          <w:szCs w:val="28"/>
        </w:rPr>
        <w:t xml:space="preserve">торого </w:t>
      </w:r>
      <w:r w:rsidRPr="00087A9B">
        <w:rPr>
          <w:rFonts w:ascii="Times New Roman" w:hAnsi="Times New Roman" w:cs="Times New Roman"/>
          <w:sz w:val="28"/>
          <w:szCs w:val="28"/>
        </w:rPr>
        <w:t>информационного письма</w:t>
      </w:r>
    </w:p>
    <w:p w14:paraId="69EC358A" w14:textId="77777777" w:rsidR="00F74554" w:rsidRDefault="00F74554" w:rsidP="00B40A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апреля 2025 г. – окончание приема заявок и тезисов </w:t>
      </w:r>
    </w:p>
    <w:p w14:paraId="25CED15E" w14:textId="4179D352" w:rsidR="00F74554" w:rsidRDefault="00F74554" w:rsidP="00B40A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июня 2025 г. – окончание приема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оргвзносов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подтверждение формы участия</w:t>
      </w:r>
    </w:p>
    <w:p w14:paraId="0A42BBA6" w14:textId="79ACB8F1" w:rsidR="00F74554" w:rsidRDefault="00F74554" w:rsidP="00B40A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сентября 2025 г. – публикация </w:t>
      </w:r>
      <w:r w:rsidR="000D17FA">
        <w:rPr>
          <w:rFonts w:ascii="Times New Roman" w:hAnsi="Times New Roman" w:cs="Times New Roman"/>
          <w:sz w:val="28"/>
          <w:szCs w:val="28"/>
        </w:rPr>
        <w:t xml:space="preserve">и рассылка </w:t>
      </w:r>
      <w:r>
        <w:rPr>
          <w:rFonts w:ascii="Times New Roman" w:hAnsi="Times New Roman" w:cs="Times New Roman"/>
          <w:sz w:val="28"/>
          <w:szCs w:val="28"/>
        </w:rPr>
        <w:t>программы конференции</w:t>
      </w:r>
    </w:p>
    <w:p w14:paraId="277AD1A0" w14:textId="4CE2AD81" w:rsidR="0071708E" w:rsidRPr="0013360B" w:rsidRDefault="00F74554" w:rsidP="00B40AE1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08-1</w:t>
      </w:r>
      <w:r w:rsidR="00FA67B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сентября 2025 г. – работа конференции</w:t>
      </w:r>
    </w:p>
    <w:p w14:paraId="2DC8B8CC" w14:textId="77777777" w:rsidR="001F1E2D" w:rsidRPr="0013360B" w:rsidRDefault="001F1E2D" w:rsidP="00F7455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  <w:r w:rsidRPr="0013360B"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  <w:t>ПРИЕМ ЗАЯВОК НА УЧАСТИЕ В КОНФЕРЕНЦИИ</w:t>
      </w:r>
    </w:p>
    <w:p w14:paraId="08664381" w14:textId="77777777" w:rsidR="006D3A02" w:rsidRPr="0013360B" w:rsidRDefault="006D3A02" w:rsidP="0084558E">
      <w:pPr>
        <w:spacing w:after="0"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3360B">
        <w:rPr>
          <w:rFonts w:ascii="Times New Roman" w:hAnsi="Times New Roman" w:cs="Times New Roman"/>
          <w:color w:val="000000"/>
          <w:sz w:val="28"/>
          <w:szCs w:val="28"/>
        </w:rPr>
        <w:t xml:space="preserve">Просим выслать в Оргкомитет отдельным файлом </w:t>
      </w:r>
      <w:r w:rsidRPr="0013360B">
        <w:rPr>
          <w:rFonts w:ascii="Times New Roman" w:hAnsi="Times New Roman" w:cs="Times New Roman"/>
          <w:b/>
          <w:color w:val="000000"/>
          <w:sz w:val="28"/>
          <w:szCs w:val="28"/>
        </w:rPr>
        <w:t>заявку</w:t>
      </w:r>
      <w:r w:rsidRPr="0013360B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1) на участие  по адресу conference_iwep@mail.ru. Оргкомитет проинформирует авторов по электронной почте о получении заявок. При отсутствии подтверждения заявки необходимо направить ее вторично. Оргкомитет оставляет за собой право отклонять доклады, не соответствующие тематике конференции. </w:t>
      </w:r>
    </w:p>
    <w:p w14:paraId="563853B9" w14:textId="77777777" w:rsidR="001F1E2D" w:rsidRPr="0013360B" w:rsidRDefault="006D3A02" w:rsidP="0084558E">
      <w:pPr>
        <w:spacing w:after="0" w:line="360" w:lineRule="auto"/>
        <w:ind w:firstLine="720"/>
        <w:rPr>
          <w:rFonts w:ascii="Times New Roman" w:eastAsiaTheme="minorHAnsi" w:hAnsi="Times New Roman" w:cs="Times New Roman"/>
          <w:b/>
          <w:bCs/>
          <w:i/>
          <w:iCs/>
          <w:color w:val="000081"/>
          <w:sz w:val="28"/>
          <w:szCs w:val="28"/>
          <w:lang w:eastAsia="en-US"/>
        </w:rPr>
      </w:pPr>
      <w:r w:rsidRPr="001336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! </w:t>
      </w:r>
      <w:r w:rsidRPr="0013360B">
        <w:rPr>
          <w:rFonts w:ascii="Times New Roman" w:eastAsiaTheme="minorHAnsi" w:hAnsi="Times New Roman" w:cs="Times New Roman"/>
          <w:b/>
          <w:bCs/>
          <w:i/>
          <w:iCs/>
          <w:color w:val="000081"/>
          <w:sz w:val="28"/>
          <w:szCs w:val="28"/>
          <w:lang w:eastAsia="en-US"/>
        </w:rPr>
        <w:t>Срок подачи заявки – до 21 апреля 2025 г.</w:t>
      </w:r>
    </w:p>
    <w:p w14:paraId="49F0D253" w14:textId="77777777" w:rsidR="001F1E2D" w:rsidRPr="0013360B" w:rsidRDefault="001F1E2D" w:rsidP="009D0B4E">
      <w:pPr>
        <w:autoSpaceDE w:val="0"/>
        <w:autoSpaceDN w:val="0"/>
        <w:adjustRightInd w:val="0"/>
        <w:spacing w:before="200" w:line="360" w:lineRule="auto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  <w:r w:rsidRPr="0013360B"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  <w:t>ФОРМЫ УЧАСТИЯ В КОНФЕРЕНЦИИ</w:t>
      </w:r>
    </w:p>
    <w:p w14:paraId="5BE07C68" w14:textId="77777777" w:rsidR="0084558E" w:rsidRDefault="001F1E2D" w:rsidP="0084558E">
      <w:pPr>
        <w:pStyle w:val="affe"/>
        <w:numPr>
          <w:ilvl w:val="0"/>
          <w:numId w:val="22"/>
        </w:numPr>
        <w:autoSpaceDE w:val="0"/>
        <w:autoSpaceDN w:val="0"/>
        <w:adjustRightInd w:val="0"/>
        <w:spacing w:before="200" w:after="100" w:line="360" w:lineRule="auto"/>
        <w:ind w:firstLine="72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4558E">
        <w:rPr>
          <w:rFonts w:ascii="Times New Roman" w:eastAsia="Times New Roman" w:hAnsi="Times New Roman" w:cs="Times New Roman"/>
          <w:sz w:val="28"/>
          <w:szCs w:val="28"/>
        </w:rPr>
        <w:t>Очное участие (секционный доклад);</w:t>
      </w:r>
    </w:p>
    <w:p w14:paraId="3A9F8A20" w14:textId="4E117B9F" w:rsidR="0084558E" w:rsidRPr="0084558E" w:rsidRDefault="001F1E2D" w:rsidP="0084558E">
      <w:pPr>
        <w:pStyle w:val="affe"/>
        <w:numPr>
          <w:ilvl w:val="0"/>
          <w:numId w:val="22"/>
        </w:numPr>
        <w:autoSpaceDE w:val="0"/>
        <w:autoSpaceDN w:val="0"/>
        <w:adjustRightInd w:val="0"/>
        <w:spacing w:before="200" w:after="100" w:line="360" w:lineRule="auto"/>
        <w:ind w:firstLine="72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4558E">
        <w:rPr>
          <w:rFonts w:ascii="Times New Roman" w:eastAsia="Times New Roman" w:hAnsi="Times New Roman" w:cs="Times New Roman"/>
          <w:sz w:val="28"/>
          <w:szCs w:val="28"/>
        </w:rPr>
        <w:t>Заочное участие (п</w:t>
      </w:r>
      <w:r w:rsidR="0084558E" w:rsidRPr="0084558E">
        <w:rPr>
          <w:rFonts w:ascii="Times New Roman" w:eastAsia="Times New Roman" w:hAnsi="Times New Roman" w:cs="Times New Roman"/>
          <w:sz w:val="28"/>
          <w:szCs w:val="28"/>
        </w:rPr>
        <w:t>убликация тезисов без доклада).</w:t>
      </w:r>
    </w:p>
    <w:p w14:paraId="004FC700" w14:textId="77777777" w:rsidR="007D386E" w:rsidRDefault="007D386E">
      <w:pPr>
        <w:spacing w:line="276" w:lineRule="auto"/>
        <w:jc w:val="left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  <w:br w:type="page"/>
      </w:r>
    </w:p>
    <w:p w14:paraId="6DB3BF87" w14:textId="6C186E63" w:rsidR="00041E2F" w:rsidRPr="0084558E" w:rsidRDefault="00041E2F" w:rsidP="0084558E">
      <w:pPr>
        <w:autoSpaceDE w:val="0"/>
        <w:autoSpaceDN w:val="0"/>
        <w:adjustRightInd w:val="0"/>
        <w:spacing w:before="200" w:line="360" w:lineRule="auto"/>
        <w:ind w:left="720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  <w:r w:rsidRPr="0084558E"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  <w:lastRenderedPageBreak/>
        <w:t>ПУБЛИКАЦИЯ МАТЕРИАЛОВ КОНФЕРЕНЦИИ</w:t>
      </w:r>
    </w:p>
    <w:p w14:paraId="23C79A0D" w14:textId="61442EE9" w:rsidR="006D3A02" w:rsidRPr="0013360B" w:rsidRDefault="00041E2F" w:rsidP="0013360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360B">
        <w:rPr>
          <w:rFonts w:ascii="Times New Roman" w:hAnsi="Times New Roman" w:cs="Times New Roman"/>
          <w:color w:val="000000"/>
          <w:sz w:val="28"/>
          <w:szCs w:val="28"/>
        </w:rPr>
        <w:t xml:space="preserve">Планируется издание электронного сборника тезисов V </w:t>
      </w:r>
      <w:r w:rsidR="000D17FA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Международной </w:t>
      </w:r>
      <w:r w:rsidRPr="0013360B">
        <w:rPr>
          <w:rFonts w:ascii="Times New Roman" w:hAnsi="Times New Roman" w:cs="Times New Roman"/>
          <w:color w:val="000000"/>
          <w:sz w:val="28"/>
          <w:szCs w:val="28"/>
        </w:rPr>
        <w:t xml:space="preserve">научной конференции «Водные и экологические проблемы Сибири и Центральной Азии», </w:t>
      </w:r>
      <w:r w:rsidR="00B013D2">
        <w:rPr>
          <w:rFonts w:ascii="Times New Roman" w:hAnsi="Times New Roman" w:cs="Times New Roman"/>
          <w:color w:val="000000"/>
          <w:sz w:val="28"/>
          <w:szCs w:val="28"/>
        </w:rPr>
        <w:t xml:space="preserve"> индексируемого</w:t>
      </w:r>
      <w:r w:rsidRPr="0013360B">
        <w:rPr>
          <w:rFonts w:ascii="Times New Roman" w:hAnsi="Times New Roman" w:cs="Times New Roman"/>
          <w:color w:val="000000"/>
          <w:sz w:val="28"/>
          <w:szCs w:val="28"/>
        </w:rPr>
        <w:t xml:space="preserve"> в РИНЦ. </w:t>
      </w:r>
    </w:p>
    <w:p w14:paraId="3B6DAFE0" w14:textId="18D35B70" w:rsidR="00041E2F" w:rsidRPr="0013360B" w:rsidRDefault="006D3A02" w:rsidP="0013360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36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! </w:t>
      </w:r>
      <w:r w:rsidRPr="0013360B">
        <w:rPr>
          <w:rFonts w:ascii="Times New Roman" w:eastAsiaTheme="minorHAnsi" w:hAnsi="Times New Roman" w:cs="Times New Roman"/>
          <w:b/>
          <w:bCs/>
          <w:i/>
          <w:iCs/>
          <w:color w:val="000081"/>
          <w:sz w:val="28"/>
          <w:szCs w:val="28"/>
          <w:lang w:eastAsia="en-US"/>
        </w:rPr>
        <w:t>Срок подачи тезисов – до 21 апреля</w:t>
      </w:r>
      <w:r w:rsidR="003B1D0D" w:rsidRPr="0013360B">
        <w:rPr>
          <w:rFonts w:ascii="Times New Roman" w:eastAsiaTheme="minorHAnsi" w:hAnsi="Times New Roman" w:cs="Times New Roman"/>
          <w:b/>
          <w:bCs/>
          <w:i/>
          <w:iCs/>
          <w:color w:val="000081"/>
          <w:sz w:val="28"/>
          <w:szCs w:val="28"/>
          <w:lang w:eastAsia="en-US"/>
        </w:rPr>
        <w:t xml:space="preserve"> 2025 г.</w:t>
      </w:r>
    </w:p>
    <w:p w14:paraId="1436695F" w14:textId="77777777" w:rsidR="00041E2F" w:rsidRPr="0084558E" w:rsidRDefault="002057D0" w:rsidP="0084558E">
      <w:pPr>
        <w:spacing w:before="200" w:line="360" w:lineRule="auto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  <w:r w:rsidRPr="0084558E"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  <w:t>ПРАВИЛА ОФОРМЛЕНИЯ МАТЕРИАЛОВ</w:t>
      </w:r>
    </w:p>
    <w:p w14:paraId="06750CC0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>Рабочие языки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 – русский, английский.</w:t>
      </w:r>
    </w:p>
    <w:p w14:paraId="5376CDCF" w14:textId="222B3A79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Объем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(включая текст, рисунки, таблицы, библиографический список) не должен превышать </w:t>
      </w:r>
      <w:r w:rsidR="001613FD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1336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страниц формата А</w:t>
      </w:r>
      <w:proofErr w:type="gramStart"/>
      <w:r w:rsidRPr="0013360B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proofErr w:type="gramEnd"/>
      <w:r w:rsidRPr="0013360B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60B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Текст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>должен быть представлен в редакторе Microsoft Word 2010 и новее (*.</w:t>
      </w:r>
      <w:proofErr w:type="spellStart"/>
      <w:r w:rsidRPr="0013360B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0FC2508C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>Параметры печати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.  Размеры полей – 2 см с каждой стороны. Размер шрифта – 14 кегль. Выравнивание – по ширине, интервал – одинарный. Абзацный отступ – 1,25 см, задается автоматически. Шрифт – </w:t>
      </w:r>
      <w:proofErr w:type="spellStart"/>
      <w:r w:rsidRPr="0013360B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360B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360B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. Автоматические переносы слов и нумерация списков не допускаются (набираются вручную). </w:t>
      </w:r>
    </w:p>
    <w:p w14:paraId="2C98D63D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 xml:space="preserve">Заголовок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>– выравнивание посередине страницы, жирным шрифтом заглавными буквами.</w:t>
      </w:r>
    </w:p>
    <w:p w14:paraId="7E5FB1A8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Автор(ы)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>– строчными буквами, жирным шрифтом под заголовком по центру. Вначале инициалы, затем фамилия (И.И. Иванов). Ниже – название организации, город, E-mail главного автора  – курсивом, по центру. Если автор(ы) работают в нескольких организациях, то их можно указать последовательно с надстрочным номером.</w:t>
      </w:r>
    </w:p>
    <w:p w14:paraId="382F6F85" w14:textId="77777777" w:rsidR="00041E2F" w:rsidRPr="0013360B" w:rsidRDefault="00041E2F" w:rsidP="001336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3360B">
        <w:rPr>
          <w:rFonts w:ascii="Times New Roman" w:eastAsia="Times New Roman" w:hAnsi="Times New Roman" w:cs="Times New Roman"/>
          <w:sz w:val="28"/>
          <w:szCs w:val="28"/>
        </w:rPr>
        <w:t>И.И. Иванов</w:t>
      </w:r>
      <w:r w:rsidRPr="0013360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>, П.П. Петров</w:t>
      </w:r>
      <w:r w:rsidRPr="0013360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14:paraId="0ED613F7" w14:textId="77777777" w:rsidR="00041E2F" w:rsidRPr="0013360B" w:rsidRDefault="00041E2F" w:rsidP="001336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>Институт водных и экологических проблем СО РАН, Барнаул</w:t>
      </w:r>
    </w:p>
    <w:p w14:paraId="45C8AB9E" w14:textId="77777777" w:rsidR="00041E2F" w:rsidRPr="0013360B" w:rsidRDefault="00041E2F" w:rsidP="001336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>Институт водных проблем РАН, Москва</w:t>
      </w:r>
    </w:p>
    <w:p w14:paraId="3E6CB1C7" w14:textId="77777777" w:rsidR="00041E2F" w:rsidRPr="0013360B" w:rsidRDefault="00041E2F" w:rsidP="0013360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13360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iwep</w:t>
      </w:r>
      <w:proofErr w:type="spellEnd"/>
      <w:r w:rsidRPr="0013360B">
        <w:rPr>
          <w:rFonts w:ascii="Times New Roman" w:eastAsia="Times New Roman" w:hAnsi="Times New Roman" w:cs="Times New Roman"/>
          <w:i/>
          <w:sz w:val="28"/>
          <w:szCs w:val="28"/>
        </w:rPr>
        <w:t>@</w:t>
      </w:r>
      <w:proofErr w:type="spellStart"/>
      <w:r w:rsidRPr="0013360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iwep</w:t>
      </w:r>
      <w:proofErr w:type="spellEnd"/>
      <w:r w:rsidRPr="0013360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spellStart"/>
      <w:r w:rsidRPr="0013360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14:paraId="6AECEFEA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Формулы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набираются только в редакторе формул </w:t>
      </w:r>
      <w:r w:rsidRPr="0013360B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60B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BCCEEF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Иллюстрации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(рисунки, диаграммы, графики, фотографии) должны быть размещены в тексте рукописи, в хорошем качестве (разрешение – не менее 300 </w:t>
      </w:r>
      <w:proofErr w:type="spellStart"/>
      <w:r w:rsidRPr="0013360B">
        <w:rPr>
          <w:rFonts w:ascii="Times New Roman" w:eastAsia="Times New Roman" w:hAnsi="Times New Roman" w:cs="Times New Roman"/>
          <w:sz w:val="28"/>
          <w:szCs w:val="28"/>
        </w:rPr>
        <w:t>dpi</w:t>
      </w:r>
      <w:proofErr w:type="spellEnd"/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). Рисунки не должны выходить за пределы указанных полей (шрифт на рисунках, в таблицах и формулах — не менее 10 </w:t>
      </w:r>
      <w:proofErr w:type="spellStart"/>
      <w:r w:rsidRPr="0013360B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13360B">
        <w:rPr>
          <w:rFonts w:ascii="Times New Roman" w:hAnsi="Times New Roman" w:cs="Times New Roman"/>
          <w:sz w:val="28"/>
          <w:szCs w:val="28"/>
        </w:rPr>
        <w:t xml:space="preserve">Рисунки и диаграммы, цветные или ч/б изображения, помимо вставленных в текст, присылаются отдельно в графических форматах TIFF, JPG, JPEG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(разрешение не менее 300 </w:t>
      </w:r>
      <w:proofErr w:type="spellStart"/>
      <w:r w:rsidRPr="0013360B">
        <w:rPr>
          <w:rFonts w:ascii="Times New Roman" w:eastAsia="Times New Roman" w:hAnsi="Times New Roman" w:cs="Times New Roman"/>
          <w:sz w:val="28"/>
          <w:szCs w:val="28"/>
        </w:rPr>
        <w:t>dpi</w:t>
      </w:r>
      <w:proofErr w:type="spellEnd"/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4C5B6218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Таблицы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>в тексте должны быть выполнены в редакторе Microsoft Word.</w:t>
      </w:r>
    </w:p>
    <w:p w14:paraId="68CF0031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>Подписи к рисункам и таблицам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 выравниваются по центру и отделяются коротким тире:</w:t>
      </w:r>
    </w:p>
    <w:p w14:paraId="684750F5" w14:textId="77777777" w:rsidR="00041E2F" w:rsidRPr="0013360B" w:rsidRDefault="00041E2F" w:rsidP="001336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sz w:val="28"/>
          <w:szCs w:val="28"/>
        </w:rPr>
        <w:t>Таблица 1 – Название таблицы</w:t>
      </w:r>
    </w:p>
    <w:p w14:paraId="12F9BC32" w14:textId="77777777" w:rsidR="00041E2F" w:rsidRPr="0013360B" w:rsidRDefault="00041E2F" w:rsidP="001336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sz w:val="28"/>
          <w:szCs w:val="28"/>
        </w:rPr>
        <w:t>Рис. 1 – Название рисунка</w:t>
      </w:r>
    </w:p>
    <w:p w14:paraId="11B580F1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sz w:val="28"/>
          <w:szCs w:val="28"/>
        </w:rPr>
        <w:t>Активные ссылки и гиперссылки в тексте запрещены.</w:t>
      </w:r>
    </w:p>
    <w:p w14:paraId="7B20488E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sz w:val="28"/>
          <w:szCs w:val="28"/>
        </w:rPr>
        <w:t>Перед библиографическим списком приводится ссылка на проект, в рамках которого выполнена работа, или наименование фонда поддержки.</w:t>
      </w:r>
    </w:p>
    <w:p w14:paraId="208C79D5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Библиографический список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в алфавитном порядке, в соответствии с ГОСТ Р 7.0.5-2008 «Библиографическая ссылка. Общие требования и правила составления». </w:t>
      </w: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3360B">
        <w:rPr>
          <w:rFonts w:ascii="Times New Roman" w:eastAsia="Times New Roman" w:hAnsi="Times New Roman" w:cs="Times New Roman"/>
          <w:b/>
          <w:i/>
          <w:sz w:val="28"/>
          <w:szCs w:val="28"/>
        </w:rPr>
        <w:t>Список нумеруется вручную.</w:t>
      </w:r>
    </w:p>
    <w:p w14:paraId="482A98CD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Библиографические ссылки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 указываются в квадратных скобках: [1] – на одну работу; [3, 5, 7–10] – на несколько работ.</w:t>
      </w: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534C1B2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Название высылаемых файлов</w:t>
      </w:r>
      <w:r w:rsidRPr="0013360B">
        <w:rPr>
          <w:rFonts w:ascii="Times New Roman" w:hAnsi="Times New Roman" w:cs="Times New Roman"/>
          <w:sz w:val="28"/>
          <w:szCs w:val="28"/>
        </w:rPr>
        <w:t xml:space="preserve"> – Петров_текст.doc, Петров_рис1.jpg.</w:t>
      </w:r>
    </w:p>
    <w:p w14:paraId="73F79F9B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материалов от одного автора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>– не более двух.</w:t>
      </w:r>
    </w:p>
    <w:p w14:paraId="7DB2E442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i/>
          <w:sz w:val="28"/>
          <w:szCs w:val="28"/>
        </w:rPr>
        <w:t>Оргкомитет конференции оставляет за собой право отбора статей для публикации. Материалы публикуются в авторской редакции.</w:t>
      </w:r>
    </w:p>
    <w:p w14:paraId="3598AA65" w14:textId="77777777" w:rsidR="002057D0" w:rsidRPr="0013360B" w:rsidRDefault="003B1D0D" w:rsidP="0013360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1336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Тезисы </w:t>
      </w:r>
      <w:r w:rsidR="002057D0" w:rsidRPr="001336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присылать по электронной почте: </w:t>
      </w:r>
      <w:hyperlink r:id="rId21" w:history="1">
        <w:r w:rsidR="006D3A02" w:rsidRPr="0013360B">
          <w:rPr>
            <w:rStyle w:val="af8"/>
            <w:rFonts w:ascii="Times New Roman" w:eastAsia="Calibri" w:hAnsi="Times New Roman" w:cs="Times New Roman"/>
            <w:sz w:val="28"/>
            <w:szCs w:val="28"/>
          </w:rPr>
          <w:t>conference_iwep@mail.ru</w:t>
        </w:r>
      </w:hyperlink>
      <w:r w:rsidR="006D3A02" w:rsidRPr="001336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CCDA67B" w14:textId="77777777" w:rsidR="002057D0" w:rsidRPr="0013360B" w:rsidRDefault="002057D0" w:rsidP="0013360B">
      <w:pPr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360B">
        <w:rPr>
          <w:rFonts w:ascii="Times New Roman" w:eastAsia="Calibri" w:hAnsi="Times New Roman" w:cs="Times New Roman"/>
          <w:color w:val="000000"/>
          <w:sz w:val="28"/>
          <w:szCs w:val="28"/>
        </w:rPr>
        <w:t>Для того, чтобы сформировать окончательную программу конференции Оргкомитет просит Вас</w:t>
      </w:r>
    </w:p>
    <w:p w14:paraId="38788298" w14:textId="0329A8D2" w:rsidR="002057D0" w:rsidRPr="0013360B" w:rsidRDefault="002057D0" w:rsidP="0013360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81"/>
          <w:sz w:val="28"/>
          <w:szCs w:val="28"/>
        </w:rPr>
      </w:pPr>
      <w:r w:rsidRPr="0013360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!</w:t>
      </w:r>
      <w:r w:rsidRPr="0013360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3360B">
        <w:rPr>
          <w:rFonts w:ascii="Times New Roman" w:eastAsia="Calibri" w:hAnsi="Times New Roman" w:cs="Times New Roman"/>
          <w:b/>
          <w:bCs/>
          <w:i/>
          <w:iCs/>
          <w:color w:val="000081"/>
          <w:sz w:val="28"/>
          <w:szCs w:val="28"/>
        </w:rPr>
        <w:t xml:space="preserve">не позднее </w:t>
      </w:r>
      <w:r w:rsidR="00F74554">
        <w:rPr>
          <w:rFonts w:ascii="Times New Roman" w:eastAsia="Calibri" w:hAnsi="Times New Roman" w:cs="Times New Roman"/>
          <w:b/>
          <w:bCs/>
          <w:i/>
          <w:iCs/>
          <w:color w:val="000081"/>
          <w:sz w:val="28"/>
          <w:szCs w:val="28"/>
        </w:rPr>
        <w:t>0</w:t>
      </w:r>
      <w:r w:rsidRPr="0013360B">
        <w:rPr>
          <w:rFonts w:ascii="Times New Roman" w:eastAsia="Calibri" w:hAnsi="Times New Roman" w:cs="Times New Roman"/>
          <w:b/>
          <w:bCs/>
          <w:i/>
          <w:iCs/>
          <w:color w:val="000081"/>
          <w:sz w:val="28"/>
          <w:szCs w:val="28"/>
        </w:rPr>
        <w:t>1 ию</w:t>
      </w:r>
      <w:r w:rsidR="006D3A02" w:rsidRPr="0013360B">
        <w:rPr>
          <w:rFonts w:ascii="Times New Roman" w:eastAsia="Calibri" w:hAnsi="Times New Roman" w:cs="Times New Roman"/>
          <w:b/>
          <w:bCs/>
          <w:i/>
          <w:iCs/>
          <w:color w:val="000081"/>
          <w:sz w:val="28"/>
          <w:szCs w:val="28"/>
        </w:rPr>
        <w:t>н</w:t>
      </w:r>
      <w:r w:rsidRPr="0013360B">
        <w:rPr>
          <w:rFonts w:ascii="Times New Roman" w:eastAsia="Calibri" w:hAnsi="Times New Roman" w:cs="Times New Roman"/>
          <w:b/>
          <w:bCs/>
          <w:i/>
          <w:iCs/>
          <w:color w:val="000081"/>
          <w:sz w:val="28"/>
          <w:szCs w:val="28"/>
        </w:rPr>
        <w:t>я подтвердить возможность личного участия в конференции.</w:t>
      </w:r>
    </w:p>
    <w:p w14:paraId="0236C6C2" w14:textId="77777777" w:rsidR="002057D0" w:rsidRPr="0013360B" w:rsidRDefault="002057D0" w:rsidP="009D0B4E">
      <w:pPr>
        <w:autoSpaceDE w:val="0"/>
        <w:autoSpaceDN w:val="0"/>
        <w:adjustRightInd w:val="0"/>
        <w:spacing w:before="200" w:line="360" w:lineRule="auto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  <w:bookmarkStart w:id="0" w:name="_GoBack"/>
      <w:bookmarkEnd w:id="0"/>
      <w:r w:rsidRPr="0013360B"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  <w:lastRenderedPageBreak/>
        <w:t>ОПЛАТА ОРГАНИЗАЦИОННОГО ВЗНОСА</w:t>
      </w:r>
    </w:p>
    <w:p w14:paraId="0A73A32C" w14:textId="063893D5" w:rsidR="002057D0" w:rsidRPr="0013360B" w:rsidRDefault="002057D0" w:rsidP="0013360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360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Организационный взнос </w:t>
      </w:r>
      <w:r w:rsidRPr="0013360B">
        <w:rPr>
          <w:rFonts w:ascii="Times New Roman" w:hAnsi="Times New Roman" w:cs="Times New Roman"/>
          <w:b/>
          <w:color w:val="000000"/>
          <w:sz w:val="28"/>
          <w:szCs w:val="28"/>
        </w:rPr>
        <w:t>очного участия</w:t>
      </w:r>
      <w:r w:rsidR="001F1E2D" w:rsidRPr="001336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товарищеским ужином </w:t>
      </w:r>
      <w:r w:rsidRPr="0013360B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 w:rsidR="00C46736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Pr="0013360B">
        <w:rPr>
          <w:rFonts w:ascii="Times New Roman" w:hAnsi="Times New Roman" w:cs="Times New Roman"/>
          <w:color w:val="000000"/>
          <w:sz w:val="28"/>
          <w:szCs w:val="28"/>
        </w:rPr>
        <w:t>00 рублей и включает раздаточный материал, участие в кофе-брейках.</w:t>
      </w:r>
      <w:r w:rsidR="001F1E2D" w:rsidRPr="001336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1478649" w14:textId="77777777" w:rsidR="001F1E2D" w:rsidRPr="0013360B" w:rsidRDefault="001F1E2D" w:rsidP="0013360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360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Организационный взнос </w:t>
      </w:r>
      <w:r w:rsidRPr="001336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очного участия без товарищеского ужина </w:t>
      </w:r>
      <w:r w:rsidRPr="0013360B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2500 рублей и включает раздаточный материал, участие в кофе-брейках. </w:t>
      </w:r>
    </w:p>
    <w:p w14:paraId="7FF76AEF" w14:textId="77777777" w:rsidR="002057D0" w:rsidRDefault="002057D0" w:rsidP="0013360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 xml:space="preserve">Организационный взнос </w:t>
      </w:r>
      <w:r w:rsidRPr="0013360B">
        <w:rPr>
          <w:rFonts w:ascii="Times New Roman" w:hAnsi="Times New Roman" w:cs="Times New Roman"/>
          <w:b/>
          <w:sz w:val="28"/>
          <w:szCs w:val="28"/>
        </w:rPr>
        <w:t>заочного участия</w:t>
      </w:r>
      <w:r w:rsidRPr="0013360B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F1E2D" w:rsidRPr="0013360B">
        <w:rPr>
          <w:rFonts w:ascii="Times New Roman" w:hAnsi="Times New Roman" w:cs="Times New Roman"/>
          <w:sz w:val="28"/>
          <w:szCs w:val="28"/>
        </w:rPr>
        <w:t>1000 рублей</w:t>
      </w:r>
      <w:r w:rsidRPr="0013360B">
        <w:rPr>
          <w:rFonts w:ascii="Times New Roman" w:hAnsi="Times New Roman" w:cs="Times New Roman"/>
          <w:sz w:val="28"/>
          <w:szCs w:val="28"/>
        </w:rPr>
        <w:t>.</w:t>
      </w:r>
    </w:p>
    <w:p w14:paraId="79416316" w14:textId="04FD5B24" w:rsidR="0044293D" w:rsidRPr="0013360B" w:rsidRDefault="0044293D" w:rsidP="0013360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44293D">
        <w:rPr>
          <w:b/>
          <w:sz w:val="28"/>
          <w:szCs w:val="28"/>
        </w:rPr>
        <w:t>Круглом столе</w:t>
      </w:r>
      <w:r w:rsidRPr="0013360B">
        <w:rPr>
          <w:sz w:val="28"/>
          <w:szCs w:val="28"/>
        </w:rPr>
        <w:t>, посвященн</w:t>
      </w:r>
      <w:r>
        <w:rPr>
          <w:sz w:val="28"/>
          <w:szCs w:val="28"/>
        </w:rPr>
        <w:t>ом</w:t>
      </w:r>
      <w:r w:rsidRPr="0013360B">
        <w:rPr>
          <w:sz w:val="28"/>
          <w:szCs w:val="28"/>
        </w:rPr>
        <w:t xml:space="preserve"> научной и научно-организационной деятельности академика О.Ф. Васильева</w:t>
      </w:r>
      <w:r>
        <w:rPr>
          <w:sz w:val="28"/>
          <w:szCs w:val="28"/>
        </w:rPr>
        <w:t>, организационный взнос не требуется.</w:t>
      </w:r>
    </w:p>
    <w:p w14:paraId="51CE4E45" w14:textId="77777777" w:rsidR="002057D0" w:rsidRPr="0013360B" w:rsidRDefault="002057D0" w:rsidP="001336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29D7D76" w14:textId="255D30E6" w:rsidR="002057D0" w:rsidRPr="0013360B" w:rsidRDefault="002057D0" w:rsidP="001336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</w:pPr>
      <w:r w:rsidRPr="001336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! </w:t>
      </w:r>
      <w:r w:rsidRPr="0013360B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 xml:space="preserve">Прием </w:t>
      </w:r>
      <w:proofErr w:type="spellStart"/>
      <w:r w:rsidRPr="0013360B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>оргвзносов</w:t>
      </w:r>
      <w:proofErr w:type="spellEnd"/>
      <w:r w:rsidRPr="0013360B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 xml:space="preserve"> –</w:t>
      </w:r>
      <w:r w:rsidR="001F1E2D" w:rsidRPr="0013360B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 xml:space="preserve"> </w:t>
      </w:r>
      <w:r w:rsidRPr="0013360B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 xml:space="preserve">до </w:t>
      </w:r>
      <w:r w:rsidR="00F74554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>0</w:t>
      </w:r>
      <w:r w:rsidRPr="0013360B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>1 ию</w:t>
      </w:r>
      <w:r w:rsidR="001F1E2D" w:rsidRPr="0013360B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>н</w:t>
      </w:r>
      <w:r w:rsidRPr="0013360B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>я 202</w:t>
      </w:r>
      <w:r w:rsidR="001F1E2D" w:rsidRPr="0013360B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 xml:space="preserve">5 </w:t>
      </w:r>
      <w:r w:rsidRPr="0013360B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>г.</w:t>
      </w:r>
    </w:p>
    <w:p w14:paraId="1EE31440" w14:textId="77777777" w:rsidR="002057D0" w:rsidRPr="0013360B" w:rsidRDefault="002057D0" w:rsidP="001336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88CA2CF" w14:textId="77777777" w:rsidR="002057D0" w:rsidRPr="0013360B" w:rsidRDefault="002057D0" w:rsidP="0013360B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b/>
          <w:bCs/>
          <w:iCs/>
          <w:color w:val="000081"/>
          <w:sz w:val="28"/>
          <w:szCs w:val="28"/>
        </w:rPr>
      </w:pPr>
      <w:r w:rsidRPr="001336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Оплата оргвзносов осуществляется </w:t>
      </w:r>
      <w:r w:rsidRPr="0013360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только безналичным расчетом.</w:t>
      </w:r>
    </w:p>
    <w:p w14:paraId="164EA496" w14:textId="77777777" w:rsidR="002057D0" w:rsidRPr="0013360B" w:rsidRDefault="002057D0" w:rsidP="001336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A8E55A0" w14:textId="7B67DF90" w:rsidR="0094136F" w:rsidRPr="000D17FA" w:rsidRDefault="002057D0" w:rsidP="0094136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 xml:space="preserve">Бланк договора для </w:t>
      </w:r>
      <w:r w:rsidRPr="000D17FA">
        <w:rPr>
          <w:rFonts w:ascii="Times New Roman" w:hAnsi="Times New Roman" w:cs="Times New Roman"/>
          <w:sz w:val="28"/>
          <w:szCs w:val="28"/>
        </w:rPr>
        <w:t>физических и юридических лиц прилагается. Также всю информацию можно найти на сайте (</w:t>
      </w:r>
      <w:hyperlink r:id="rId22" w:history="1">
        <w:r w:rsidR="00B40AE1" w:rsidRPr="00CD3A1F">
          <w:rPr>
            <w:rStyle w:val="af8"/>
            <w:rFonts w:ascii="Times New Roman" w:hAnsi="Times New Roman" w:cs="Times New Roman"/>
            <w:sz w:val="28"/>
            <w:szCs w:val="28"/>
          </w:rPr>
          <w:t>https://iwep.ru/scientific-work/conference/list-of-conferences/</w:t>
        </w:r>
      </w:hyperlink>
      <w:r w:rsidRPr="000D17FA">
        <w:rPr>
          <w:rFonts w:ascii="Times New Roman" w:hAnsi="Times New Roman" w:cs="Times New Roman"/>
          <w:sz w:val="28"/>
          <w:szCs w:val="28"/>
        </w:rPr>
        <w:t>).</w:t>
      </w:r>
    </w:p>
    <w:p w14:paraId="1F27694D" w14:textId="77777777" w:rsidR="0094136F" w:rsidRDefault="0094136F" w:rsidP="0094136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D232171" w14:textId="3177A59B" w:rsidR="001F1E2D" w:rsidRPr="0094136F" w:rsidRDefault="001F1E2D" w:rsidP="0094136F">
      <w:pPr>
        <w:autoSpaceDE w:val="0"/>
        <w:autoSpaceDN w:val="0"/>
        <w:adjustRightInd w:val="0"/>
        <w:spacing w:before="20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ПЛАН РАБОТЫ КОНФЕРЕНЦИИ</w:t>
      </w:r>
    </w:p>
    <w:p w14:paraId="07C6BA21" w14:textId="77777777" w:rsidR="001F1E2D" w:rsidRPr="0013360B" w:rsidRDefault="001F1E2D" w:rsidP="0094136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>08 сентября 2025</w:t>
      </w:r>
      <w:r w:rsidR="006D3A02" w:rsidRPr="0013360B">
        <w:rPr>
          <w:rFonts w:ascii="Times New Roman" w:hAnsi="Times New Roman" w:cs="Times New Roman"/>
          <w:sz w:val="28"/>
          <w:szCs w:val="28"/>
        </w:rPr>
        <w:t xml:space="preserve"> </w:t>
      </w:r>
      <w:r w:rsidRPr="0013360B">
        <w:rPr>
          <w:rFonts w:ascii="Times New Roman" w:hAnsi="Times New Roman" w:cs="Times New Roman"/>
          <w:sz w:val="28"/>
          <w:szCs w:val="28"/>
        </w:rPr>
        <w:t>г.</w:t>
      </w:r>
      <w:r w:rsidRPr="0094136F">
        <w:rPr>
          <w:rFonts w:ascii="Times New Roman" w:hAnsi="Times New Roman" w:cs="Times New Roman"/>
          <w:sz w:val="28"/>
          <w:szCs w:val="28"/>
        </w:rPr>
        <w:t xml:space="preserve"> </w:t>
      </w:r>
      <w:r w:rsidRPr="0013360B">
        <w:rPr>
          <w:rFonts w:ascii="Times New Roman" w:hAnsi="Times New Roman" w:cs="Times New Roman"/>
          <w:sz w:val="28"/>
          <w:szCs w:val="28"/>
        </w:rPr>
        <w:t>– регистрация участников конференции, открытие конференции, пленарные доклады, работа секций конференции</w:t>
      </w:r>
      <w:r w:rsidR="005E3DA0" w:rsidRPr="0013360B">
        <w:rPr>
          <w:rFonts w:ascii="Times New Roman" w:hAnsi="Times New Roman" w:cs="Times New Roman"/>
          <w:sz w:val="28"/>
          <w:szCs w:val="28"/>
        </w:rPr>
        <w:t xml:space="preserve">, </w:t>
      </w:r>
      <w:r w:rsidR="005E3DA0" w:rsidRPr="0094136F">
        <w:rPr>
          <w:rFonts w:ascii="Times New Roman" w:hAnsi="Times New Roman" w:cs="Times New Roman"/>
          <w:sz w:val="28"/>
          <w:szCs w:val="28"/>
        </w:rPr>
        <w:t>товарищеский ужин</w:t>
      </w:r>
      <w:r w:rsidRPr="0013360B">
        <w:rPr>
          <w:rFonts w:ascii="Times New Roman" w:hAnsi="Times New Roman" w:cs="Times New Roman"/>
          <w:sz w:val="28"/>
          <w:szCs w:val="28"/>
        </w:rPr>
        <w:t>.</w:t>
      </w:r>
    </w:p>
    <w:p w14:paraId="6DDF41CD" w14:textId="77777777" w:rsidR="001F1E2D" w:rsidRPr="0013360B" w:rsidRDefault="001F1E2D" w:rsidP="0094136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>09 сентября 2025</w:t>
      </w:r>
      <w:r w:rsidR="006D3A02" w:rsidRPr="0013360B">
        <w:rPr>
          <w:rFonts w:ascii="Times New Roman" w:hAnsi="Times New Roman" w:cs="Times New Roman"/>
          <w:sz w:val="28"/>
          <w:szCs w:val="28"/>
        </w:rPr>
        <w:t xml:space="preserve"> </w:t>
      </w:r>
      <w:r w:rsidRPr="0013360B">
        <w:rPr>
          <w:rFonts w:ascii="Times New Roman" w:hAnsi="Times New Roman" w:cs="Times New Roman"/>
          <w:sz w:val="28"/>
          <w:szCs w:val="28"/>
        </w:rPr>
        <w:t xml:space="preserve">г.  – работа секций конференции. </w:t>
      </w:r>
    </w:p>
    <w:p w14:paraId="6A5D82DB" w14:textId="77777777" w:rsidR="0094136F" w:rsidRDefault="001F1E2D" w:rsidP="0094136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>10 сентября 2025</w:t>
      </w:r>
      <w:r w:rsidR="006D3A02" w:rsidRPr="0013360B">
        <w:rPr>
          <w:rFonts w:ascii="Times New Roman" w:hAnsi="Times New Roman" w:cs="Times New Roman"/>
          <w:sz w:val="28"/>
          <w:szCs w:val="28"/>
        </w:rPr>
        <w:t xml:space="preserve"> </w:t>
      </w:r>
      <w:r w:rsidRPr="0013360B">
        <w:rPr>
          <w:rFonts w:ascii="Times New Roman" w:hAnsi="Times New Roman" w:cs="Times New Roman"/>
          <w:sz w:val="28"/>
          <w:szCs w:val="28"/>
        </w:rPr>
        <w:t xml:space="preserve">г.  – </w:t>
      </w:r>
      <w:r w:rsidR="00FA67B1">
        <w:rPr>
          <w:rFonts w:ascii="Times New Roman" w:hAnsi="Times New Roman" w:cs="Times New Roman"/>
          <w:sz w:val="28"/>
          <w:szCs w:val="28"/>
        </w:rPr>
        <w:t>круглый стол, подведение итогов</w:t>
      </w:r>
      <w:r w:rsidRPr="0013360B">
        <w:rPr>
          <w:rFonts w:ascii="Times New Roman" w:hAnsi="Times New Roman" w:cs="Times New Roman"/>
          <w:sz w:val="28"/>
          <w:szCs w:val="28"/>
        </w:rPr>
        <w:t>.</w:t>
      </w:r>
    </w:p>
    <w:p w14:paraId="0F47685B" w14:textId="77777777" w:rsidR="0044293D" w:rsidRDefault="0044293D" w:rsidP="0094136F">
      <w:pPr>
        <w:autoSpaceDE w:val="0"/>
        <w:autoSpaceDN w:val="0"/>
        <w:adjustRightInd w:val="0"/>
        <w:spacing w:before="200" w:line="36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14:paraId="07F590C6" w14:textId="2071F6B5" w:rsidR="001F1E2D" w:rsidRPr="0094136F" w:rsidRDefault="001F1E2D" w:rsidP="0094136F">
      <w:pPr>
        <w:autoSpaceDE w:val="0"/>
        <w:autoSpaceDN w:val="0"/>
        <w:adjustRightInd w:val="0"/>
        <w:spacing w:before="20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lastRenderedPageBreak/>
        <w:t>ОРГАНИЗАЦИЯ КОНФЕРЕНЦИИ</w:t>
      </w:r>
    </w:p>
    <w:p w14:paraId="72BFC355" w14:textId="77777777" w:rsidR="001F1E2D" w:rsidRPr="009A5398" w:rsidRDefault="001F1E2D" w:rsidP="001336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9A5398">
        <w:rPr>
          <w:rFonts w:ascii="Times New Roman" w:hAnsi="Times New Roman" w:cs="Times New Roman"/>
          <w:sz w:val="28"/>
          <w:szCs w:val="28"/>
        </w:rPr>
        <w:t xml:space="preserve">гостиницах г. Барнаула: </w:t>
      </w:r>
    </w:p>
    <w:p w14:paraId="41B5980D" w14:textId="77777777" w:rsidR="001F1E2D" w:rsidRPr="009A5398" w:rsidRDefault="001F1E2D" w:rsidP="00FA67B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5398">
        <w:rPr>
          <w:rFonts w:ascii="Times New Roman" w:hAnsi="Times New Roman" w:cs="Times New Roman"/>
          <w:sz w:val="28"/>
          <w:szCs w:val="28"/>
        </w:rPr>
        <w:t xml:space="preserve">Гостиница «Турист» </w:t>
      </w:r>
      <w:hyperlink r:id="rId23" w:history="1">
        <w:r w:rsidRPr="009A5398">
          <w:rPr>
            <w:rFonts w:ascii="Times New Roman" w:hAnsi="Times New Roman" w:cs="Times New Roman"/>
            <w:sz w:val="28"/>
            <w:szCs w:val="28"/>
          </w:rPr>
          <w:t>http://barnaul-tourist.ru/</w:t>
        </w:r>
      </w:hyperlink>
      <w:r w:rsidRPr="009A53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971472" w14:textId="22C59D85" w:rsidR="001F1E2D" w:rsidRPr="009A5398" w:rsidRDefault="001F1E2D" w:rsidP="00FA67B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5398">
        <w:rPr>
          <w:rFonts w:ascii="Times New Roman" w:hAnsi="Times New Roman" w:cs="Times New Roman"/>
          <w:sz w:val="28"/>
          <w:szCs w:val="28"/>
        </w:rPr>
        <w:t>Гостиница «</w:t>
      </w:r>
      <w:r w:rsidR="00FA67B1" w:rsidRPr="009A5398">
        <w:rPr>
          <w:rFonts w:ascii="Times New Roman" w:hAnsi="Times New Roman" w:cs="Times New Roman"/>
          <w:sz w:val="28"/>
          <w:szCs w:val="28"/>
        </w:rPr>
        <w:t>Алтай</w:t>
      </w:r>
      <w:r w:rsidRPr="009A5398">
        <w:rPr>
          <w:rFonts w:ascii="Times New Roman" w:hAnsi="Times New Roman" w:cs="Times New Roman"/>
          <w:sz w:val="28"/>
          <w:szCs w:val="28"/>
        </w:rPr>
        <w:t xml:space="preserve">» </w:t>
      </w:r>
      <w:r w:rsidR="00FA67B1" w:rsidRPr="009A5398">
        <w:rPr>
          <w:rFonts w:ascii="Times New Roman" w:hAnsi="Times New Roman" w:cs="Times New Roman"/>
          <w:sz w:val="28"/>
          <w:szCs w:val="28"/>
        </w:rPr>
        <w:t>www.hotel-altai22.ru</w:t>
      </w:r>
    </w:p>
    <w:p w14:paraId="34F83E91" w14:textId="52F14B0A" w:rsidR="001F1E2D" w:rsidRPr="0013360B" w:rsidRDefault="001F1E2D" w:rsidP="00FA67B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 xml:space="preserve">Гостиница «Колос» </w:t>
      </w:r>
      <w:r w:rsidR="009F4D9F" w:rsidRPr="009F4D9F">
        <w:rPr>
          <w:rFonts w:ascii="Times New Roman" w:hAnsi="Times New Roman" w:cs="Times New Roman"/>
          <w:sz w:val="28"/>
          <w:szCs w:val="28"/>
        </w:rPr>
        <w:t>https://koloshotel.ru</w:t>
      </w:r>
    </w:p>
    <w:p w14:paraId="328522E8" w14:textId="57918D72" w:rsidR="001F1E2D" w:rsidRPr="0013360B" w:rsidRDefault="00FA67B1" w:rsidP="00FA67B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Отель</w:t>
      </w:r>
      <w:r w:rsidR="001F1E2D" w:rsidRPr="0013360B">
        <w:rPr>
          <w:rFonts w:ascii="Times New Roman" w:hAnsi="Times New Roman" w:cs="Times New Roman"/>
          <w:sz w:val="28"/>
          <w:szCs w:val="28"/>
        </w:rPr>
        <w:t xml:space="preserve"> «Центральн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F1E2D" w:rsidRPr="0013360B">
        <w:rPr>
          <w:rFonts w:ascii="Times New Roman" w:hAnsi="Times New Roman" w:cs="Times New Roman"/>
          <w:sz w:val="28"/>
          <w:szCs w:val="28"/>
        </w:rPr>
        <w:t xml:space="preserve">» </w:t>
      </w:r>
      <w:hyperlink r:id="rId24" w:history="1">
        <w:r w:rsidRPr="00FA67B1">
          <w:rPr>
            <w:rFonts w:ascii="Times New Roman" w:hAnsi="Times New Roman" w:cs="Times New Roman"/>
            <w:sz w:val="28"/>
            <w:szCs w:val="28"/>
          </w:rPr>
          <w:t>www.hotelcentral.ru</w:t>
        </w:r>
      </w:hyperlink>
      <w:r w:rsidRPr="00FA67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98FD24" w14:textId="7E9D77E4" w:rsidR="001F1E2D" w:rsidRPr="0013360B" w:rsidRDefault="001F1E2D" w:rsidP="00FA67B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 xml:space="preserve">Гостиница «Барнаул» </w:t>
      </w:r>
      <w:r w:rsidR="009F4D9F" w:rsidRPr="009F4D9F">
        <w:rPr>
          <w:rFonts w:ascii="Times New Roman" w:hAnsi="Times New Roman" w:cs="Times New Roman"/>
          <w:sz w:val="28"/>
          <w:szCs w:val="28"/>
        </w:rPr>
        <w:t>https://www.barnaulhotel.ru/ru/</w:t>
      </w:r>
    </w:p>
    <w:p w14:paraId="60342644" w14:textId="453B781F" w:rsidR="001F1E2D" w:rsidRPr="00FA67B1" w:rsidRDefault="001F1E2D" w:rsidP="00FA67B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>Отель</w:t>
      </w:r>
      <w:r w:rsidRPr="00FA67B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9F4D9F" w:rsidRPr="009F4D9F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="009F4D9F" w:rsidRPr="009F4D9F">
        <w:rPr>
          <w:rFonts w:ascii="Times New Roman" w:hAnsi="Times New Roman" w:cs="Times New Roman"/>
          <w:sz w:val="28"/>
          <w:szCs w:val="28"/>
        </w:rPr>
        <w:t xml:space="preserve"> Фокс</w:t>
      </w:r>
      <w:r w:rsidRPr="00FA67B1">
        <w:rPr>
          <w:rFonts w:ascii="Times New Roman" w:hAnsi="Times New Roman" w:cs="Times New Roman"/>
          <w:sz w:val="28"/>
          <w:szCs w:val="28"/>
        </w:rPr>
        <w:t xml:space="preserve">» </w:t>
      </w:r>
      <w:hyperlink r:id="rId25" w:history="1">
        <w:r w:rsidRPr="00FA67B1">
          <w:rPr>
            <w:rFonts w:ascii="Times New Roman" w:hAnsi="Times New Roman" w:cs="Times New Roman"/>
            <w:sz w:val="28"/>
            <w:szCs w:val="28"/>
          </w:rPr>
          <w:t>http://</w:t>
        </w:r>
        <w:r w:rsidR="009F4D9F" w:rsidRPr="009F4D9F">
          <w:t xml:space="preserve"> </w:t>
        </w:r>
        <w:r w:rsidR="009F4D9F" w:rsidRPr="009F4D9F">
          <w:rPr>
            <w:rFonts w:ascii="Times New Roman" w:hAnsi="Times New Roman" w:cs="Times New Roman"/>
            <w:sz w:val="28"/>
            <w:szCs w:val="28"/>
          </w:rPr>
          <w:t>redfoxhotel.ru</w:t>
        </w:r>
      </w:hyperlink>
      <w:r w:rsidRPr="00FA67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CF6E3" w14:textId="4E96911F" w:rsidR="001F1E2D" w:rsidRPr="0013360B" w:rsidRDefault="001F1E2D" w:rsidP="00FA67B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3360B">
        <w:rPr>
          <w:rFonts w:ascii="Times New Roman" w:hAnsi="Times New Roman" w:cs="Times New Roman"/>
          <w:sz w:val="28"/>
          <w:szCs w:val="28"/>
        </w:rPr>
        <w:t>Отель «Александр Хаус»</w:t>
      </w:r>
      <w:proofErr w:type="gramEnd"/>
      <w:r w:rsidRPr="0013360B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tgtFrame="_blank" w:history="1">
        <w:r w:rsidR="00FA67B1" w:rsidRPr="00FA67B1">
          <w:rPr>
            <w:rFonts w:ascii="Times New Roman" w:hAnsi="Times New Roman" w:cs="Times New Roman"/>
            <w:sz w:val="28"/>
            <w:szCs w:val="28"/>
          </w:rPr>
          <w:t>www.alexander-hotel.ru</w:t>
        </w:r>
      </w:hyperlink>
    </w:p>
    <w:p w14:paraId="458849CA" w14:textId="77777777" w:rsidR="001F1E2D" w:rsidRDefault="001F1E2D" w:rsidP="00FA67B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 xml:space="preserve">Отель «Улитка» </w:t>
      </w:r>
      <w:hyperlink r:id="rId27" w:history="1">
        <w:r w:rsidRPr="00FA67B1">
          <w:rPr>
            <w:rFonts w:ascii="Times New Roman" w:hAnsi="Times New Roman" w:cs="Times New Roman"/>
            <w:sz w:val="28"/>
            <w:szCs w:val="28"/>
          </w:rPr>
          <w:t>http://hotel-ulitka.ru/</w:t>
        </w:r>
      </w:hyperlink>
      <w:r w:rsidRPr="001336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FCC1F" w14:textId="36311625" w:rsidR="00FA67B1" w:rsidRPr="0013360B" w:rsidRDefault="00FA67B1" w:rsidP="00FA67B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67B1">
        <w:rPr>
          <w:rFonts w:ascii="Times New Roman" w:hAnsi="Times New Roman" w:cs="Times New Roman"/>
          <w:sz w:val="28"/>
          <w:szCs w:val="28"/>
        </w:rPr>
        <w:t xml:space="preserve">Гостиница «Сибирь» </w:t>
      </w:r>
      <w:hyperlink r:id="rId28" w:history="1">
        <w:r w:rsidRPr="00FA67B1">
          <w:rPr>
            <w:rFonts w:ascii="Times New Roman" w:hAnsi="Times New Roman" w:cs="Times New Roman"/>
            <w:sz w:val="28"/>
            <w:szCs w:val="28"/>
          </w:rPr>
          <w:t>https://siberia-hotel.ru/ru/</w:t>
        </w:r>
      </w:hyperlink>
      <w:r w:rsidRPr="00FA67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83B6BB" w14:textId="77777777" w:rsidR="001F1E2D" w:rsidRPr="0013360B" w:rsidRDefault="001F1E2D" w:rsidP="00FA67B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05F070" w14:textId="77777777" w:rsidR="001F1E2D" w:rsidRPr="0013360B" w:rsidRDefault="001F1E2D" w:rsidP="0013360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 xml:space="preserve">При необходимости оказания помощи в бронировании гостиницы в г. Барнауле ˗  просьба обращаться в оргкомитет. </w:t>
      </w:r>
    </w:p>
    <w:p w14:paraId="4EE5BD9F" w14:textId="77777777" w:rsidR="00FA6FD1" w:rsidRDefault="001F1E2D" w:rsidP="0013360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>В обеденный перерыв участникам будет предложено посещение столовой, находящейся вблизи здания Института. Примерная стоимость обеда – 350 рублей.</w:t>
      </w:r>
    </w:p>
    <w:p w14:paraId="702C303C" w14:textId="22CB5007" w:rsidR="001747C7" w:rsidRDefault="000D17FA" w:rsidP="000D17F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После окончания конференции имеется возможность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>индивидуальных и групповых выездах в туристические места Алтая</w:t>
      </w:r>
      <w:r w:rsidR="0044293D">
        <w:rPr>
          <w:rFonts w:ascii="Times New Roman" w:hAnsi="Times New Roman" w:cs="Times New Roman"/>
          <w:sz w:val="28"/>
          <w:szCs w:val="28"/>
        </w:rPr>
        <w:t xml:space="preserve"> по таким направлениям, как Телецкое озеро; долина реки Катунь; Белокуриха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>Информацию можно уточнить в Оргкомитете конференции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47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DFF017" w14:textId="13B1AF9A" w:rsidR="001747C7" w:rsidRPr="0013360B" w:rsidRDefault="001747C7" w:rsidP="0013360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A85ACC" w14:textId="77777777" w:rsidR="00FA6FD1" w:rsidRPr="0013360B" w:rsidRDefault="00FA6FD1" w:rsidP="001336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>УВАЖАЕМЫЕ КОЛЛЕГИ!</w:t>
      </w:r>
    </w:p>
    <w:p w14:paraId="2E3D67AB" w14:textId="065927EC" w:rsidR="006D3A02" w:rsidRPr="00F459A3" w:rsidRDefault="00FA6FD1" w:rsidP="00F745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>ПРОСИМ РАСПРОСТРАНИТЬ ИНФОРМАЦИЮ СРЕДИ ЗАИНТЕРЕСОВАННЫХ ЛИЦ!</w:t>
      </w:r>
      <w:r w:rsidR="006D3A02" w:rsidRPr="00F459A3">
        <w:rPr>
          <w:rFonts w:ascii="Times New Roman" w:hAnsi="Times New Roman" w:cs="Times New Roman"/>
          <w:sz w:val="24"/>
          <w:szCs w:val="24"/>
        </w:rPr>
        <w:br w:type="page"/>
      </w:r>
    </w:p>
    <w:p w14:paraId="04BEC80B" w14:textId="77777777" w:rsidR="006D3A02" w:rsidRPr="00F459A3" w:rsidRDefault="006D3A02" w:rsidP="006D3A02">
      <w:pPr>
        <w:jc w:val="right"/>
        <w:rPr>
          <w:rFonts w:ascii="Times New Roman" w:hAnsi="Times New Roman" w:cs="Times New Roman"/>
          <w:sz w:val="24"/>
          <w:szCs w:val="24"/>
        </w:rPr>
      </w:pPr>
      <w:r w:rsidRPr="00F459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260CF4F6" w14:textId="77777777" w:rsidR="006D3A02" w:rsidRPr="0071708E" w:rsidRDefault="006D3A02" w:rsidP="006D3A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71708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ФОРМА ЗАЯВКИ</w:t>
      </w:r>
    </w:p>
    <w:p w14:paraId="5A1E463A" w14:textId="0DF66B2A" w:rsidR="006D3A02" w:rsidRPr="00F459A3" w:rsidRDefault="006D3A02" w:rsidP="006D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59A3">
        <w:rPr>
          <w:rFonts w:ascii="Times New Roman" w:hAnsi="Times New Roman" w:cs="Times New Roman"/>
          <w:color w:val="000000"/>
          <w:sz w:val="24"/>
          <w:szCs w:val="24"/>
        </w:rPr>
        <w:t xml:space="preserve">на участие в </w:t>
      </w:r>
      <w:r w:rsidRPr="00F459A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F45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7FA">
        <w:rPr>
          <w:rFonts w:ascii="Times New Roman" w:hAnsi="Times New Roman" w:cs="Times New Roman"/>
          <w:color w:val="000000"/>
          <w:sz w:val="24"/>
          <w:szCs w:val="24"/>
        </w:rPr>
        <w:t>Международной</w:t>
      </w:r>
      <w:r w:rsidRPr="00F459A3">
        <w:rPr>
          <w:rFonts w:ascii="Times New Roman" w:hAnsi="Times New Roman" w:cs="Times New Roman"/>
          <w:color w:val="000000"/>
          <w:sz w:val="24"/>
          <w:szCs w:val="24"/>
        </w:rPr>
        <w:t xml:space="preserve"> научной конференции </w:t>
      </w:r>
      <w:r w:rsidRPr="00F459A3">
        <w:rPr>
          <w:rFonts w:ascii="Times New Roman" w:hAnsi="Times New Roman" w:cs="Times New Roman"/>
          <w:b/>
          <w:color w:val="000000"/>
          <w:sz w:val="24"/>
          <w:szCs w:val="24"/>
        </w:rPr>
        <w:t>«Водные и экологические проблемы Сибири и Центральной Азии»</w:t>
      </w:r>
    </w:p>
    <w:p w14:paraId="5678F623" w14:textId="77777777" w:rsidR="006D3A02" w:rsidRPr="00F459A3" w:rsidRDefault="006D3A02" w:rsidP="006D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9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(срок подачи заявок до 21 апреля 2025 г.)</w:t>
      </w:r>
    </w:p>
    <w:p w14:paraId="79877919" w14:textId="77777777" w:rsidR="006D3A02" w:rsidRPr="00F459A3" w:rsidRDefault="006D3A02" w:rsidP="006D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3020"/>
        <w:gridCol w:w="5722"/>
      </w:tblGrid>
      <w:tr w:rsidR="006D3A02" w:rsidRPr="00F459A3" w14:paraId="22BBD52D" w14:textId="77777777" w:rsidTr="006D3A02">
        <w:trPr>
          <w:trHeight w:val="52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B2DC" w14:textId="77777777" w:rsidR="006D3A02" w:rsidRPr="00F459A3" w:rsidRDefault="006D3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88A7" w14:textId="77777777" w:rsidR="006D3A02" w:rsidRPr="00F459A3" w:rsidRDefault="006D3A02">
            <w:pPr>
              <w:pStyle w:val="Default"/>
              <w:rPr>
                <w:lang w:eastAsia="en-US"/>
              </w:rPr>
            </w:pPr>
            <w:r w:rsidRPr="00F459A3">
              <w:t>Фамилия, имя, отчество докладчика (</w:t>
            </w:r>
            <w:proofErr w:type="spellStart"/>
            <w:r w:rsidRPr="00F459A3">
              <w:t>ов</w:t>
            </w:r>
            <w:proofErr w:type="spellEnd"/>
            <w:r w:rsidRPr="00F459A3">
              <w:t>) полностью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2344" w14:textId="77777777" w:rsidR="006D3A02" w:rsidRPr="00F459A3" w:rsidRDefault="006D3A02">
            <w:pPr>
              <w:pStyle w:val="Default"/>
              <w:rPr>
                <w:lang w:eastAsia="en-US"/>
              </w:rPr>
            </w:pPr>
          </w:p>
        </w:tc>
      </w:tr>
      <w:tr w:rsidR="006D3A02" w:rsidRPr="00F459A3" w14:paraId="4DF8A8DB" w14:textId="77777777" w:rsidTr="006D3A02">
        <w:trPr>
          <w:trHeight w:val="3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E14A" w14:textId="77777777" w:rsidR="006D3A02" w:rsidRPr="00F459A3" w:rsidRDefault="006D3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815E" w14:textId="77777777" w:rsidR="006D3A02" w:rsidRPr="00F459A3" w:rsidRDefault="006D3A02">
            <w:pPr>
              <w:pStyle w:val="Default"/>
              <w:rPr>
                <w:lang w:eastAsia="en-US"/>
              </w:rPr>
            </w:pPr>
            <w:r w:rsidRPr="00F459A3">
              <w:t>Название доклада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071" w14:textId="77777777" w:rsidR="006D3A02" w:rsidRPr="00F459A3" w:rsidRDefault="006D3A02">
            <w:pPr>
              <w:pStyle w:val="Default"/>
              <w:rPr>
                <w:lang w:eastAsia="en-US"/>
              </w:rPr>
            </w:pPr>
          </w:p>
        </w:tc>
      </w:tr>
      <w:tr w:rsidR="006D3A02" w:rsidRPr="00F459A3" w14:paraId="3ED2F3E0" w14:textId="77777777" w:rsidTr="006D3A02">
        <w:trPr>
          <w:trHeight w:val="3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B02D" w14:textId="77777777" w:rsidR="006D3A02" w:rsidRPr="00F459A3" w:rsidRDefault="006D3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8749" w14:textId="77777777" w:rsidR="006D3A02" w:rsidRPr="00F459A3" w:rsidRDefault="006D3A02">
            <w:pPr>
              <w:pStyle w:val="Default"/>
              <w:rPr>
                <w:lang w:eastAsia="en-US"/>
              </w:rPr>
            </w:pPr>
            <w:r w:rsidRPr="00F459A3">
              <w:t>Представляемая организация (полностью), город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ECA8" w14:textId="77777777" w:rsidR="006D3A02" w:rsidRPr="00F459A3" w:rsidRDefault="006D3A02">
            <w:pPr>
              <w:pStyle w:val="Default"/>
              <w:rPr>
                <w:lang w:eastAsia="en-US"/>
              </w:rPr>
            </w:pPr>
          </w:p>
        </w:tc>
      </w:tr>
      <w:tr w:rsidR="006D3A02" w:rsidRPr="00F459A3" w14:paraId="5C5FA348" w14:textId="77777777" w:rsidTr="006D3A02">
        <w:trPr>
          <w:trHeight w:val="27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A22E" w14:textId="77777777" w:rsidR="006D3A02" w:rsidRPr="00F459A3" w:rsidRDefault="006D3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9554" w14:textId="77777777" w:rsidR="006D3A02" w:rsidRPr="00F459A3" w:rsidRDefault="006D3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Учёная степень и звание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9075" w14:textId="77777777" w:rsidR="006D3A02" w:rsidRPr="00F459A3" w:rsidRDefault="006D3A02">
            <w:pPr>
              <w:pStyle w:val="Default"/>
              <w:rPr>
                <w:lang w:eastAsia="en-US"/>
              </w:rPr>
            </w:pPr>
          </w:p>
        </w:tc>
      </w:tr>
      <w:tr w:rsidR="006D3A02" w:rsidRPr="00F459A3" w14:paraId="0DED3760" w14:textId="77777777" w:rsidTr="006D3A02">
        <w:trPr>
          <w:trHeight w:val="26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E5A2" w14:textId="77777777" w:rsidR="006D3A02" w:rsidRPr="00F459A3" w:rsidRDefault="006D3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67F2" w14:textId="77777777" w:rsidR="006D3A02" w:rsidRPr="00F459A3" w:rsidRDefault="006D3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7E8F" w14:textId="77777777" w:rsidR="006D3A02" w:rsidRPr="00F459A3" w:rsidRDefault="006D3A02">
            <w:pPr>
              <w:pStyle w:val="Default"/>
              <w:rPr>
                <w:lang w:eastAsia="en-US"/>
              </w:rPr>
            </w:pPr>
          </w:p>
        </w:tc>
      </w:tr>
      <w:tr w:rsidR="006D3A02" w:rsidRPr="00F459A3" w14:paraId="52F460CF" w14:textId="77777777" w:rsidTr="006D3A02">
        <w:trPr>
          <w:trHeight w:val="26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286D" w14:textId="77777777" w:rsidR="006D3A02" w:rsidRPr="00F459A3" w:rsidRDefault="006D3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D38A" w14:textId="77777777" w:rsidR="006D3A02" w:rsidRPr="00F459A3" w:rsidRDefault="006D3A02">
            <w:pPr>
              <w:pStyle w:val="Default"/>
              <w:rPr>
                <w:lang w:eastAsia="en-US"/>
              </w:rPr>
            </w:pPr>
            <w:r w:rsidRPr="00F459A3">
              <w:t>Направление работы / Секция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04DD" w14:textId="77777777" w:rsidR="006D3A02" w:rsidRPr="00F459A3" w:rsidRDefault="006D3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3A02" w:rsidRPr="00F459A3" w14:paraId="5C826C1A" w14:textId="77777777" w:rsidTr="006D3A02">
        <w:trPr>
          <w:trHeight w:val="53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CCD4" w14:textId="77777777" w:rsidR="006D3A02" w:rsidRPr="00F459A3" w:rsidRDefault="006D3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9C83" w14:textId="77777777" w:rsidR="006D3A02" w:rsidRPr="00F459A3" w:rsidRDefault="006D3A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Почтовый адрес с индексом, телефон (</w:t>
            </w:r>
            <w:proofErr w:type="spellStart"/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spellEnd"/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., дом</w:t>
            </w:r>
            <w:proofErr w:type="gramStart"/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5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ли моб.) докладчика  (</w:t>
            </w:r>
            <w:proofErr w:type="spellStart"/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099C" w14:textId="77777777" w:rsidR="006D3A02" w:rsidRPr="00F459A3" w:rsidRDefault="006D3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3A02" w:rsidRPr="00F459A3" w14:paraId="6D523926" w14:textId="77777777" w:rsidTr="0013360B">
        <w:trPr>
          <w:trHeight w:val="36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17C3" w14:textId="77777777" w:rsidR="006D3A02" w:rsidRPr="00F459A3" w:rsidRDefault="006D3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400B" w14:textId="77777777" w:rsidR="006D3A02" w:rsidRPr="00F459A3" w:rsidRDefault="006D3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ECA4" w14:textId="77777777" w:rsidR="006D3A02" w:rsidRPr="00F459A3" w:rsidRDefault="006D3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3A02" w:rsidRPr="00F459A3" w14:paraId="3B7591A3" w14:textId="77777777" w:rsidTr="006D3A02">
        <w:trPr>
          <w:trHeight w:val="26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6477" w14:textId="77777777" w:rsidR="006D3A02" w:rsidRPr="00F459A3" w:rsidRDefault="006D3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CDDF" w14:textId="77777777" w:rsidR="006D3A02" w:rsidRPr="00F459A3" w:rsidRDefault="006D3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Форма участия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B708" w14:textId="77777777" w:rsidR="006D3A02" w:rsidRPr="00F459A3" w:rsidRDefault="006D3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3A02" w:rsidRPr="00F459A3" w14:paraId="57083BD9" w14:textId="77777777" w:rsidTr="006D3A02">
        <w:trPr>
          <w:trHeight w:val="26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EB10" w14:textId="77777777" w:rsidR="006D3A02" w:rsidRPr="00F459A3" w:rsidRDefault="006D3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9E47" w14:textId="77777777" w:rsidR="006D3A02" w:rsidRPr="00F459A3" w:rsidRDefault="006D3A02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Соавторы с указанием мест работы, должности, ученой степени и электронной почты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DEFC" w14:textId="77777777" w:rsidR="006D3A02" w:rsidRPr="00F459A3" w:rsidRDefault="006D3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281578B" w14:textId="77777777" w:rsidR="006D3A02" w:rsidRPr="00F459A3" w:rsidRDefault="006D3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</w:tbl>
    <w:p w14:paraId="71ECD131" w14:textId="77777777" w:rsidR="006D3A02" w:rsidRPr="00F459A3" w:rsidRDefault="006D3A02" w:rsidP="006D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381C22CF" w14:textId="1B9B9F43" w:rsidR="009E5A95" w:rsidRPr="00F459A3" w:rsidRDefault="009E5A95">
      <w:pPr>
        <w:pStyle w:val="affb"/>
        <w:rPr>
          <w:sz w:val="24"/>
          <w:szCs w:val="24"/>
        </w:rPr>
      </w:pPr>
    </w:p>
    <w:sectPr w:rsidR="009E5A95" w:rsidRPr="00F459A3" w:rsidSect="00F459A3">
      <w:headerReference w:type="default" r:id="rId29"/>
      <w:pgSz w:w="11907" w:h="16839" w:code="1"/>
      <w:pgMar w:top="1440" w:right="1050" w:bottom="1440" w:left="1050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72702" w14:textId="77777777" w:rsidR="0013273A" w:rsidRDefault="0013273A">
      <w:r>
        <w:separator/>
      </w:r>
    </w:p>
    <w:p w14:paraId="10D06700" w14:textId="77777777" w:rsidR="0013273A" w:rsidRDefault="0013273A"/>
    <w:p w14:paraId="260C1470" w14:textId="77777777" w:rsidR="0013273A" w:rsidRDefault="0013273A"/>
    <w:p w14:paraId="3878D153" w14:textId="77777777" w:rsidR="0013273A" w:rsidRDefault="0013273A"/>
    <w:p w14:paraId="0E031F51" w14:textId="77777777" w:rsidR="0013273A" w:rsidRDefault="0013273A"/>
    <w:p w14:paraId="28D528D0" w14:textId="77777777" w:rsidR="0013273A" w:rsidRDefault="0013273A"/>
    <w:p w14:paraId="148B8ADB" w14:textId="77777777" w:rsidR="0013273A" w:rsidRDefault="0013273A"/>
    <w:p w14:paraId="485ABE7D" w14:textId="77777777" w:rsidR="0013273A" w:rsidRDefault="0013273A"/>
    <w:p w14:paraId="5C4A8D76" w14:textId="77777777" w:rsidR="0013273A" w:rsidRDefault="0013273A"/>
  </w:endnote>
  <w:endnote w:type="continuationSeparator" w:id="0">
    <w:p w14:paraId="332A963E" w14:textId="77777777" w:rsidR="0013273A" w:rsidRDefault="0013273A">
      <w:r>
        <w:continuationSeparator/>
      </w:r>
    </w:p>
    <w:p w14:paraId="03D29E8C" w14:textId="77777777" w:rsidR="0013273A" w:rsidRDefault="0013273A"/>
    <w:p w14:paraId="4219020E" w14:textId="77777777" w:rsidR="0013273A" w:rsidRDefault="0013273A"/>
    <w:p w14:paraId="54709878" w14:textId="77777777" w:rsidR="0013273A" w:rsidRDefault="0013273A"/>
    <w:p w14:paraId="7E961512" w14:textId="77777777" w:rsidR="0013273A" w:rsidRDefault="0013273A"/>
    <w:p w14:paraId="5EB35FCE" w14:textId="77777777" w:rsidR="0013273A" w:rsidRDefault="0013273A"/>
    <w:p w14:paraId="226F3CE0" w14:textId="77777777" w:rsidR="0013273A" w:rsidRDefault="0013273A"/>
    <w:p w14:paraId="207F2B74" w14:textId="77777777" w:rsidR="0013273A" w:rsidRDefault="0013273A"/>
    <w:p w14:paraId="49B2BEF5" w14:textId="77777777" w:rsidR="0013273A" w:rsidRDefault="001327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FFB4C" w14:textId="77777777" w:rsidR="0013273A" w:rsidRDefault="0013273A">
      <w:r>
        <w:separator/>
      </w:r>
    </w:p>
    <w:p w14:paraId="4FA85692" w14:textId="77777777" w:rsidR="0013273A" w:rsidRDefault="0013273A"/>
    <w:p w14:paraId="080DEF37" w14:textId="77777777" w:rsidR="0013273A" w:rsidRDefault="0013273A"/>
    <w:p w14:paraId="199ED219" w14:textId="77777777" w:rsidR="0013273A" w:rsidRDefault="0013273A"/>
    <w:p w14:paraId="7CEEB6A3" w14:textId="77777777" w:rsidR="0013273A" w:rsidRDefault="0013273A"/>
    <w:p w14:paraId="6CE175D6" w14:textId="77777777" w:rsidR="0013273A" w:rsidRDefault="0013273A"/>
    <w:p w14:paraId="20727EDE" w14:textId="77777777" w:rsidR="0013273A" w:rsidRDefault="0013273A"/>
    <w:p w14:paraId="6379C251" w14:textId="77777777" w:rsidR="0013273A" w:rsidRDefault="0013273A"/>
    <w:p w14:paraId="51209C0E" w14:textId="77777777" w:rsidR="0013273A" w:rsidRDefault="0013273A"/>
  </w:footnote>
  <w:footnote w:type="continuationSeparator" w:id="0">
    <w:p w14:paraId="51287D94" w14:textId="77777777" w:rsidR="0013273A" w:rsidRDefault="0013273A">
      <w:r>
        <w:continuationSeparator/>
      </w:r>
    </w:p>
    <w:p w14:paraId="1966837D" w14:textId="77777777" w:rsidR="0013273A" w:rsidRDefault="0013273A"/>
    <w:p w14:paraId="0CCF1B65" w14:textId="77777777" w:rsidR="0013273A" w:rsidRDefault="0013273A"/>
    <w:p w14:paraId="005AA206" w14:textId="77777777" w:rsidR="0013273A" w:rsidRDefault="0013273A"/>
    <w:p w14:paraId="300679BA" w14:textId="77777777" w:rsidR="0013273A" w:rsidRDefault="0013273A"/>
    <w:p w14:paraId="03789B3C" w14:textId="77777777" w:rsidR="0013273A" w:rsidRDefault="0013273A"/>
    <w:p w14:paraId="44E7F34F" w14:textId="77777777" w:rsidR="0013273A" w:rsidRDefault="0013273A"/>
    <w:p w14:paraId="116E057A" w14:textId="77777777" w:rsidR="0013273A" w:rsidRDefault="0013273A"/>
    <w:p w14:paraId="44D4E2C0" w14:textId="77777777" w:rsidR="0013273A" w:rsidRDefault="001327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A9126" w14:textId="77777777" w:rsidR="00F459A3" w:rsidRPr="0013360B" w:rsidRDefault="00F459A3" w:rsidP="00DC1EBA">
    <w:pPr>
      <w:pStyle w:val="aff3"/>
      <w:shd w:val="clear" w:color="auto" w:fill="FFFFFF" w:themeFill="background1"/>
      <w:rPr>
        <w:sz w:val="18"/>
        <w:szCs w:val="18"/>
      </w:rPr>
    </w:pPr>
    <w:r w:rsidRPr="0013360B">
      <w:rPr>
        <w:b/>
        <w:caps/>
        <w:color w:val="002060"/>
        <w:sz w:val="18"/>
        <w:szCs w:val="18"/>
        <w:u w:val="single"/>
      </w:rPr>
      <w:t>«ВОДНЫЕ И ЭКОЛОГИЧЕСКИЕ ПРОБЛЕМЫ СИБИРИ И ЦЕНТРАЛЬНОЙ АЗИИ»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0C0C54A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BEAE98" w:themeColor="accent3"/>
      </w:rPr>
    </w:lvl>
  </w:abstractNum>
  <w:abstractNum w:abstractNumId="5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BEAE98" w:themeColor="accent3"/>
      </w:rPr>
    </w:lvl>
  </w:abstractNum>
  <w:abstractNum w:abstractNumId="6">
    <w:nsid w:val="FFFFFF82"/>
    <w:multiLevelType w:val="singleLevel"/>
    <w:tmpl w:val="4AAC3C4A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8A8AB" w:themeColor="accent1" w:themeTint="99"/>
      </w:rPr>
    </w:lvl>
  </w:abstractNum>
  <w:abstractNum w:abstractNumId="7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6F6F74" w:themeColor="accent1"/>
      </w:rPr>
    </w:lvl>
  </w:abstractNum>
  <w:abstractNum w:abstractNumId="8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2A106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535356" w:themeColor="accent1" w:themeShade="BF"/>
      </w:rPr>
    </w:lvl>
  </w:abstractNum>
  <w:abstractNum w:abstractNumId="10">
    <w:nsid w:val="0DF94E28"/>
    <w:multiLevelType w:val="hybridMultilevel"/>
    <w:tmpl w:val="4CDAB698"/>
    <w:lvl w:ilvl="0" w:tplc="232C8FCE">
      <w:start w:val="1"/>
      <w:numFmt w:val="lowerLett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9F45168"/>
    <w:multiLevelType w:val="hybridMultilevel"/>
    <w:tmpl w:val="0A525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426FD"/>
    <w:multiLevelType w:val="hybridMultilevel"/>
    <w:tmpl w:val="C8FCF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10299"/>
    <w:multiLevelType w:val="hybridMultilevel"/>
    <w:tmpl w:val="891462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1"/>
  </w:num>
  <w:num w:numId="22">
    <w:abstractNumId w:val="12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88"/>
    <w:rsid w:val="00041E2F"/>
    <w:rsid w:val="00083D14"/>
    <w:rsid w:val="000A3AC4"/>
    <w:rsid w:val="000A4074"/>
    <w:rsid w:val="000D17FA"/>
    <w:rsid w:val="0013273A"/>
    <w:rsid w:val="0013360B"/>
    <w:rsid w:val="001613FD"/>
    <w:rsid w:val="001747C7"/>
    <w:rsid w:val="001F1E2D"/>
    <w:rsid w:val="002057D0"/>
    <w:rsid w:val="00207A21"/>
    <w:rsid w:val="00221B3B"/>
    <w:rsid w:val="002719C4"/>
    <w:rsid w:val="00281D67"/>
    <w:rsid w:val="002F7835"/>
    <w:rsid w:val="00371590"/>
    <w:rsid w:val="003B1D0D"/>
    <w:rsid w:val="003B793B"/>
    <w:rsid w:val="003E1D0C"/>
    <w:rsid w:val="0044293D"/>
    <w:rsid w:val="00482313"/>
    <w:rsid w:val="005A3C46"/>
    <w:rsid w:val="005C5788"/>
    <w:rsid w:val="005E26AE"/>
    <w:rsid w:val="005E3DA0"/>
    <w:rsid w:val="005F4B9B"/>
    <w:rsid w:val="0060570F"/>
    <w:rsid w:val="006108C0"/>
    <w:rsid w:val="00635C4D"/>
    <w:rsid w:val="00660C6C"/>
    <w:rsid w:val="00685C56"/>
    <w:rsid w:val="006D3A02"/>
    <w:rsid w:val="0071708E"/>
    <w:rsid w:val="00792462"/>
    <w:rsid w:val="007A3CE1"/>
    <w:rsid w:val="007D386E"/>
    <w:rsid w:val="007D7643"/>
    <w:rsid w:val="00823799"/>
    <w:rsid w:val="0084558E"/>
    <w:rsid w:val="00882481"/>
    <w:rsid w:val="008C5C63"/>
    <w:rsid w:val="008D0F6D"/>
    <w:rsid w:val="008F0CBB"/>
    <w:rsid w:val="0094136F"/>
    <w:rsid w:val="009A5398"/>
    <w:rsid w:val="009D0B4E"/>
    <w:rsid w:val="009E5A95"/>
    <w:rsid w:val="009F4D9F"/>
    <w:rsid w:val="00A321D3"/>
    <w:rsid w:val="00AE71EA"/>
    <w:rsid w:val="00B013D2"/>
    <w:rsid w:val="00B40AE1"/>
    <w:rsid w:val="00B940A5"/>
    <w:rsid w:val="00C46736"/>
    <w:rsid w:val="00D061F6"/>
    <w:rsid w:val="00D13F1D"/>
    <w:rsid w:val="00D512DC"/>
    <w:rsid w:val="00DC1EBA"/>
    <w:rsid w:val="00DD451B"/>
    <w:rsid w:val="00E03791"/>
    <w:rsid w:val="00EE58F3"/>
    <w:rsid w:val="00F013D7"/>
    <w:rsid w:val="00F16E19"/>
    <w:rsid w:val="00F459A3"/>
    <w:rsid w:val="00F74554"/>
    <w:rsid w:val="00F86AF5"/>
    <w:rsid w:val="00F92890"/>
    <w:rsid w:val="00FA67B1"/>
    <w:rsid w:val="00FA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6E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 w:qFormat="1"/>
    <w:lsdException w:name="Signature" w:qFormat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line="300" w:lineRule="auto"/>
      <w:jc w:val="both"/>
    </w:p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pPr>
      <w:keepNext/>
      <w:keepLines/>
      <w:spacing w:before="120" w:after="0" w:line="240" w:lineRule="auto"/>
      <w:jc w:val="center"/>
      <w:outlineLvl w:val="1"/>
    </w:pPr>
    <w:rPr>
      <w:rFonts w:asciiTheme="majorHAnsi" w:eastAsiaTheme="majorEastAsia" w:hAnsiTheme="majorHAnsi" w:cstheme="majorBidi"/>
      <w:bCs/>
      <w:color w:val="46464A" w:themeColor="text2"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keepNext/>
      <w:keepLines/>
      <w:spacing w:before="2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535356" w:themeColor="accent1" w:themeShade="BF"/>
      <w:sz w:val="23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3"/>
    </w:pPr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4"/>
    </w:pPr>
    <w:rPr>
      <w:rFonts w:asciiTheme="majorHAnsi" w:eastAsiaTheme="majorEastAsia" w:hAnsiTheme="majorHAnsi" w:cstheme="majorBidi"/>
      <w:color w:val="232324" w:themeColor="text2" w:themeShade="8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5"/>
    </w:pPr>
    <w:rPr>
      <w:rFonts w:asciiTheme="majorHAnsi" w:eastAsiaTheme="majorEastAsia" w:hAnsiTheme="majorHAnsi" w:cstheme="majorBidi"/>
      <w:i/>
      <w:iCs/>
      <w:color w:val="000000"/>
      <w:sz w:val="21"/>
      <w14:textFill>
        <w14:solidFill>
          <w14:srgbClr w14:val="000000">
            <w14:lumMod w14:val="50000"/>
            <w14:lumMod w14:val="50000"/>
          </w14:srgbClr>
        </w14:solidFill>
      </w14:textFill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6"/>
    </w:pPr>
    <w:rPr>
      <w:rFonts w:asciiTheme="majorHAnsi" w:eastAsiaTheme="majorEastAsia" w:hAnsiTheme="majorHAnsi" w:cstheme="majorBidi"/>
      <w:i/>
      <w:iCs/>
      <w:color w:val="A7B789" w:themeColor="accent2"/>
      <w:sz w:val="21"/>
      <w14:textFill>
        <w14:solidFill>
          <w14:schemeClr w14:val="accent2">
            <w14:lumMod w14:val="75000"/>
            <w14:lumMod w14:val="75000"/>
            <w14:lumOff w14:val="25000"/>
          </w14:schemeClr>
        </w14:solidFill>
      </w14:textFill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semiHidden/>
    <w:rPr>
      <w:rFonts w:asciiTheme="majorHAnsi" w:eastAsiaTheme="majorEastAsia" w:hAnsiTheme="majorHAnsi" w:cstheme="majorBidi"/>
      <w:bCs/>
      <w:color w:val="46464A" w:themeColor="text2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semiHidden/>
    <w:rPr>
      <w:rFonts w:asciiTheme="majorHAnsi" w:eastAsiaTheme="majorEastAsia" w:hAnsiTheme="majorHAnsi" w:cstheme="majorBidi"/>
      <w:b/>
      <w:bCs/>
      <w:color w:val="535356" w:themeColor="accent1" w:themeShade="BF"/>
      <w:sz w:val="23"/>
    </w:rPr>
  </w:style>
  <w:style w:type="character" w:customStyle="1" w:styleId="41">
    <w:name w:val="Заголовок 4 Знак"/>
    <w:basedOn w:val="a1"/>
    <w:link w:val="40"/>
    <w:uiPriority w:val="9"/>
    <w:semiHidden/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character" w:customStyle="1" w:styleId="51">
    <w:name w:val="Заголовок 5 Знак"/>
    <w:basedOn w:val="a1"/>
    <w:link w:val="50"/>
    <w:uiPriority w:val="9"/>
    <w:semiHidden/>
    <w:rPr>
      <w:rFonts w:asciiTheme="majorHAnsi" w:eastAsiaTheme="majorEastAsia" w:hAnsiTheme="majorHAnsi" w:cstheme="majorBidi"/>
      <w:color w:val="232324" w:themeColor="text2" w:themeShade="8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  <w14:textFill>
        <w14:solidFill>
          <w14:srgbClr w14:val="000000">
            <w14:lumMod w14:val="50000"/>
            <w14:lumMod w14:val="50000"/>
          </w14:srgbClr>
        </w14:solidFill>
      </w14:textFill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A7B789" w:themeColor="accent2"/>
      <w:sz w:val="21"/>
      <w14:textFill>
        <w14:solidFill>
          <w14:schemeClr w14:val="accent2">
            <w14:lumMod w14:val="75000"/>
            <w14:lumMod w14:val="75000"/>
            <w14:lumOff w14:val="25000"/>
          </w14:schemeClr>
        </w14:solidFill>
      </w14:textFill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styleId="a4">
    <w:name w:val="Strong"/>
    <w:basedOn w:val="a1"/>
    <w:uiPriority w:val="22"/>
    <w:qFormat/>
    <w:rPr>
      <w:b/>
      <w:bCs/>
    </w:rPr>
  </w:style>
  <w:style w:type="character" w:styleId="a5">
    <w:name w:val="Emphasis"/>
    <w:basedOn w:val="a1"/>
    <w:uiPriority w:val="20"/>
    <w:qFormat/>
    <w:rPr>
      <w:b/>
      <w:i/>
      <w:iCs/>
      <w:color w:val="6F6F74" w:themeColor="accent1"/>
    </w:rPr>
  </w:style>
  <w:style w:type="character" w:customStyle="1" w:styleId="a6">
    <w:name w:val="Сильная ссылка (знак)"/>
    <w:basedOn w:val="a1"/>
    <w:uiPriority w:val="32"/>
    <w:rPr>
      <w:rFonts w:cs="Times New Roman"/>
      <w:b/>
      <w:color w:val="000000"/>
      <w:szCs w:val="20"/>
      <w:u w:val="single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a7">
    <w:name w:val="Слабая ссылка (знак)"/>
    <w:basedOn w:val="a1"/>
    <w:uiPriority w:val="31"/>
    <w:rPr>
      <w:rFonts w:cs="Times New Roman"/>
      <w:color w:val="000000"/>
      <w:szCs w:val="20"/>
      <w:u w:val="single"/>
      <w14:textFill>
        <w14:solidFill>
          <w14:srgbClr w14:val="000000">
            <w14:lumMod w14:val="55000"/>
            <w14:lumOff w14:val="45000"/>
          </w14:srgbClr>
        </w14:solidFill>
      </w14:textFill>
    </w:rPr>
  </w:style>
  <w:style w:type="character" w:customStyle="1" w:styleId="a8">
    <w:name w:val="Название книги (знак)"/>
    <w:basedOn w:val="a1"/>
    <w:uiPriority w:val="33"/>
    <w:rPr>
      <w:rFonts w:asciiTheme="majorHAnsi" w:hAnsiTheme="majorHAnsi" w:cs="Times New Roman"/>
      <w:b/>
      <w:i/>
      <w:color w:val="000000"/>
      <w:szCs w:val="20"/>
    </w:rPr>
  </w:style>
  <w:style w:type="character" w:customStyle="1" w:styleId="a9">
    <w:name w:val="Сильное выделение (знак)"/>
    <w:basedOn w:val="a1"/>
    <w:uiPriority w:val="21"/>
    <w:rPr>
      <w:rFonts w:cs="Times New Roman"/>
      <w:b/>
      <w:i/>
      <w:color w:val="000000"/>
      <w:szCs w:val="20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aa">
    <w:name w:val="Слабое выделение (знак)"/>
    <w:basedOn w:val="a1"/>
    <w:uiPriority w:val="19"/>
    <w:rPr>
      <w:rFonts w:cs="Times New Roman"/>
      <w:i/>
      <w:color w:val="000000"/>
      <w:szCs w:val="20"/>
      <w14:textFill>
        <w14:solidFill>
          <w14:srgbClr w14:val="000000">
            <w14:lumMod w14:val="55000"/>
            <w14:lumOff w14:val="45000"/>
          </w14:srgbClr>
        </w14:solidFill>
      </w14:textFill>
    </w:rPr>
  </w:style>
  <w:style w:type="paragraph" w:styleId="22">
    <w:name w:val="Quote"/>
    <w:basedOn w:val="a0"/>
    <w:next w:val="a0"/>
    <w:link w:val="23"/>
    <w:uiPriority w:val="29"/>
    <w:qFormat/>
    <w:pPr>
      <w:pBdr>
        <w:top w:val="single" w:sz="12" w:space="4" w:color="6F6F74" w:themeColor="accent1"/>
        <w:bottom w:val="double" w:sz="18" w:space="4" w:color="6F6F74" w:themeColor="accent1"/>
      </w:pBdr>
      <w:spacing w:after="0" w:line="420" w:lineRule="auto"/>
    </w:pPr>
    <w:rPr>
      <w:rFonts w:asciiTheme="majorHAnsi" w:hAnsiTheme="majorHAnsi"/>
      <w:caps/>
      <w:color w:val="535356" w:themeColor="accent1" w:themeShade="BF"/>
      <w:spacing w:val="10"/>
      <w14:ligatures w14:val="standard"/>
      <w14:numForm w14:val="oldStyle"/>
    </w:rPr>
  </w:style>
  <w:style w:type="character" w:customStyle="1" w:styleId="23">
    <w:name w:val="Цитата 2 Знак"/>
    <w:basedOn w:val="a1"/>
    <w:link w:val="22"/>
    <w:uiPriority w:val="29"/>
    <w:rPr>
      <w:rFonts w:asciiTheme="majorHAnsi" w:hAnsiTheme="majorHAnsi"/>
      <w:caps/>
      <w:color w:val="535356" w:themeColor="accent1" w:themeShade="BF"/>
      <w:spacing w:val="10"/>
      <w14:ligatures w14:val="standard"/>
      <w14:numForm w14:val="oldStyle"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thickThinSmallGap" w:sz="48" w:space="8" w:color="6F6F74" w:themeColor="accent1"/>
        <w:left w:val="thickThinSmallGap" w:sz="48" w:space="8" w:color="6F6F74" w:themeColor="accent1"/>
        <w:bottom w:val="thinThickSmallGap" w:sz="48" w:space="8" w:color="6F6F74" w:themeColor="accent1"/>
        <w:right w:val="thinThickSmallGap" w:sz="48" w:space="8" w:color="6F6F74" w:themeColor="accent1"/>
      </w:pBdr>
      <w:shd w:val="clear" w:color="auto" w:fill="6F6F74" w:themeFill="accent1"/>
      <w:spacing w:before="120" w:line="360" w:lineRule="auto"/>
      <w:ind w:left="288" w:right="288"/>
      <w:jc w:val="center"/>
    </w:pPr>
    <w:rPr>
      <w:rFonts w:asciiTheme="majorHAnsi" w:eastAsiaTheme="majorEastAsia" w:hAnsiTheme="majorHAnsi"/>
      <w:caps/>
      <w:color w:val="FFFFFF" w:themeColor="background1"/>
      <w:spacing w:val="6"/>
      <w:sz w:val="24"/>
      <w14:shadow w14:blurRad="50800" w14:dist="12700" w14:dir="2700000" w14:sx="100000" w14:sy="100000" w14:kx="0" w14:ky="0" w14:algn="tl">
        <w14:schemeClr w14:val="bg2">
          <w14:alpha w14:val="60000"/>
          <w14:lumMod w14:val="50000"/>
        </w14:schemeClr>
      </w14:shadow>
      <w14:ligatures w14:val="standardContextual"/>
      <w14:cntxtAlts/>
    </w:rPr>
  </w:style>
  <w:style w:type="table" w:styleId="ad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header"/>
    <w:basedOn w:val="a0"/>
    <w:link w:val="af"/>
    <w:uiPriority w:val="99"/>
    <w:unhideWhenUsed/>
    <w:pPr>
      <w:tabs>
        <w:tab w:val="center" w:pos="4320"/>
        <w:tab w:val="right" w:pos="8640"/>
      </w:tabs>
    </w:pPr>
  </w:style>
  <w:style w:type="character" w:customStyle="1" w:styleId="af">
    <w:name w:val="Верхний колонтитул Знак"/>
    <w:basedOn w:val="a1"/>
    <w:link w:val="ae"/>
    <w:uiPriority w:val="99"/>
    <w:rPr>
      <w:rFonts w:cs="Times New Roman"/>
      <w:color w:val="000000"/>
      <w:szCs w:val="20"/>
    </w:rPr>
  </w:style>
  <w:style w:type="paragraph" w:styleId="af0">
    <w:name w:val="footer"/>
    <w:basedOn w:val="a0"/>
    <w:link w:val="af1"/>
    <w:uiPriority w:val="99"/>
    <w:unhideWhenUsed/>
    <w:pPr>
      <w:tabs>
        <w:tab w:val="center" w:pos="4320"/>
        <w:tab w:val="right" w:pos="8640"/>
      </w:tabs>
    </w:pPr>
  </w:style>
  <w:style w:type="character" w:customStyle="1" w:styleId="af1">
    <w:name w:val="Нижний колонтитул Знак"/>
    <w:basedOn w:val="a1"/>
    <w:link w:val="af0"/>
    <w:uiPriority w:val="99"/>
    <w:rPr>
      <w:rFonts w:cs="Times New Roman"/>
      <w:color w:val="000000"/>
      <w:szCs w:val="20"/>
    </w:rPr>
  </w:style>
  <w:style w:type="paragraph" w:styleId="af2">
    <w:name w:val="Balloon Text"/>
    <w:basedOn w:val="a0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f4">
    <w:name w:val="caption"/>
    <w:basedOn w:val="a0"/>
    <w:next w:val="a0"/>
    <w:uiPriority w:val="35"/>
    <w:unhideWhenUsed/>
    <w:qFormat/>
    <w:pPr>
      <w:spacing w:line="240" w:lineRule="auto"/>
    </w:pPr>
    <w:rPr>
      <w:b/>
      <w:bCs/>
      <w:color w:val="46464A" w:themeColor="text2"/>
      <w:sz w:val="18"/>
      <w:szCs w:val="18"/>
    </w:rPr>
  </w:style>
  <w:style w:type="paragraph" w:styleId="af5">
    <w:name w:val="No Spacing"/>
    <w:link w:val="af6"/>
    <w:uiPriority w:val="1"/>
    <w:qFormat/>
    <w:pPr>
      <w:spacing w:after="0" w:line="240" w:lineRule="auto"/>
    </w:pPr>
  </w:style>
  <w:style w:type="paragraph" w:styleId="af7">
    <w:name w:val="Block Text"/>
    <w:uiPriority w:val="40"/>
    <w:pPr>
      <w:pBdr>
        <w:top w:val="single" w:sz="2" w:space="10" w:color="A8A8AB" w:themeColor="accent1" w:themeTint="99"/>
        <w:bottom w:val="single" w:sz="24" w:space="10" w:color="A8A8AB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paragraph" w:styleId="a">
    <w:name w:val="List Bullet"/>
    <w:basedOn w:val="a0"/>
    <w:uiPriority w:val="6"/>
    <w:unhideWhenUsed/>
    <w:pPr>
      <w:numPr>
        <w:numId w:val="16"/>
      </w:numPr>
      <w:spacing w:after="0"/>
      <w:contextualSpacing/>
    </w:pPr>
  </w:style>
  <w:style w:type="paragraph" w:styleId="2">
    <w:name w:val="List Bullet 2"/>
    <w:basedOn w:val="a0"/>
    <w:uiPriority w:val="6"/>
    <w:unhideWhenUsed/>
    <w:pPr>
      <w:numPr>
        <w:numId w:val="17"/>
      </w:numPr>
      <w:spacing w:after="0"/>
    </w:pPr>
  </w:style>
  <w:style w:type="paragraph" w:styleId="3">
    <w:name w:val="List Bullet 3"/>
    <w:basedOn w:val="a0"/>
    <w:uiPriority w:val="6"/>
    <w:unhideWhenUsed/>
    <w:pPr>
      <w:numPr>
        <w:numId w:val="18"/>
      </w:numPr>
      <w:spacing w:after="0"/>
    </w:pPr>
  </w:style>
  <w:style w:type="paragraph" w:styleId="4">
    <w:name w:val="List Bullet 4"/>
    <w:basedOn w:val="a0"/>
    <w:uiPriority w:val="6"/>
    <w:unhideWhenUsed/>
    <w:pPr>
      <w:numPr>
        <w:numId w:val="19"/>
      </w:numPr>
      <w:spacing w:after="0"/>
    </w:pPr>
  </w:style>
  <w:style w:type="paragraph" w:styleId="5">
    <w:name w:val="List Bullet 5"/>
    <w:basedOn w:val="a0"/>
    <w:uiPriority w:val="6"/>
    <w:unhideWhenUsed/>
    <w:pPr>
      <w:numPr>
        <w:numId w:val="20"/>
      </w:numPr>
      <w:spacing w:after="0"/>
    </w:pPr>
  </w:style>
  <w:style w:type="paragraph" w:styleId="11">
    <w:name w:val="toc 1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A7B789" w:themeColor="accent2"/>
    </w:rPr>
  </w:style>
  <w:style w:type="paragraph" w:styleId="24">
    <w:name w:val="toc 2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42">
    <w:name w:val="toc 4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52">
    <w:name w:val="toc 5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61">
    <w:name w:val="toc 6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71">
    <w:name w:val="toc 7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81">
    <w:name w:val="toc 8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91">
    <w:name w:val="toc 9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af8">
    <w:name w:val="Hyperlink"/>
    <w:basedOn w:val="a1"/>
    <w:uiPriority w:val="99"/>
    <w:unhideWhenUsed/>
    <w:rPr>
      <w:color w:val="000000"/>
      <w:u w:val="single"/>
    </w:rPr>
  </w:style>
  <w:style w:type="character" w:styleId="af9">
    <w:name w:val="Book Title"/>
    <w:basedOn w:val="a1"/>
    <w:uiPriority w:val="33"/>
    <w:qFormat/>
    <w:rPr>
      <w:b/>
      <w:bCs/>
      <w:caps w:val="0"/>
      <w:smallCaps/>
      <w:spacing w:val="10"/>
    </w:rPr>
  </w:style>
  <w:style w:type="character" w:styleId="afa">
    <w:name w:val="Intense Emphasis"/>
    <w:basedOn w:val="a1"/>
    <w:uiPriority w:val="21"/>
    <w:qFormat/>
    <w:rPr>
      <w:b/>
      <w:bCs/>
      <w:i/>
      <w:iCs/>
      <w:caps w:val="0"/>
      <w:smallCaps w:val="0"/>
      <w:color w:val="000000"/>
      <w14:shadow w14:blurRad="0" w14:dist="0" w14:dir="0" w14:sx="0" w14:sy="0" w14:kx="0" w14:ky="0" w14:algn="none">
        <w14:srgbClr w14:val="000000"/>
      </w14:shadow>
    </w:rPr>
  </w:style>
  <w:style w:type="character" w:styleId="afb">
    <w:name w:val="Intense Reference"/>
    <w:basedOn w:val="a1"/>
    <w:uiPriority w:val="32"/>
    <w:qFormat/>
    <w:rPr>
      <w:b/>
      <w:bCs/>
      <w:caps w:val="0"/>
      <w:smallCaps w:val="0"/>
      <w:color w:val="46464A" w:themeColor="text2"/>
      <w:spacing w:val="5"/>
      <w:u w:val="single"/>
      <w14:shadow w14:blurRad="0" w14:dist="0" w14:dir="0" w14:sx="0" w14:sy="0" w14:kx="0" w14:ky="0" w14:algn="none">
        <w14:srgbClr w14:val="000000"/>
      </w14:shadow>
    </w:rPr>
  </w:style>
  <w:style w:type="character" w:styleId="afc">
    <w:name w:val="Subtle Emphasis"/>
    <w:basedOn w:val="a1"/>
    <w:uiPriority w:val="19"/>
    <w:qFormat/>
    <w:rPr>
      <w:i/>
      <w:iCs/>
      <w:color w:val="595959" w:themeColor="text1" w:themeTint="A6"/>
    </w:rPr>
  </w:style>
  <w:style w:type="character" w:styleId="afd">
    <w:name w:val="Subtle Reference"/>
    <w:basedOn w:val="a1"/>
    <w:uiPriority w:val="31"/>
    <w:qFormat/>
    <w:rPr>
      <w:smallCaps/>
      <w:color w:val="000000"/>
      <w:u w:val="single"/>
    </w:rPr>
  </w:style>
  <w:style w:type="paragraph" w:styleId="afe">
    <w:name w:val="Closing"/>
    <w:basedOn w:val="a0"/>
    <w:link w:val="aff"/>
    <w:uiPriority w:val="5"/>
    <w:unhideWhenUsed/>
    <w:qFormat/>
    <w:pPr>
      <w:spacing w:before="480" w:after="960"/>
      <w:contextualSpacing/>
      <w:jc w:val="center"/>
    </w:pPr>
    <w:rPr>
      <w:b/>
      <w:i/>
      <w:color w:val="46464A" w:themeColor="text2"/>
      <w:sz w:val="24"/>
    </w:rPr>
  </w:style>
  <w:style w:type="character" w:customStyle="1" w:styleId="aff">
    <w:name w:val="Прощание Знак"/>
    <w:basedOn w:val="a1"/>
    <w:link w:val="afe"/>
    <w:uiPriority w:val="5"/>
    <w:rPr>
      <w:b/>
      <w:i/>
      <w:color w:val="46464A" w:themeColor="text2"/>
      <w:sz w:val="24"/>
    </w:rPr>
  </w:style>
  <w:style w:type="paragraph" w:customStyle="1" w:styleId="aff0">
    <w:name w:val="Адрес получателя"/>
    <w:basedOn w:val="af5"/>
    <w:uiPriority w:val="3"/>
    <w:qFormat/>
    <w:pPr>
      <w:spacing w:after="360"/>
      <w:contextualSpacing/>
      <w:jc w:val="center"/>
    </w:pPr>
  </w:style>
  <w:style w:type="paragraph" w:styleId="aff1">
    <w:name w:val="Salutation"/>
    <w:basedOn w:val="af5"/>
    <w:next w:val="a0"/>
    <w:link w:val="aff2"/>
    <w:uiPriority w:val="4"/>
    <w:unhideWhenUsed/>
    <w:qFormat/>
    <w:pPr>
      <w:spacing w:before="480" w:after="480"/>
      <w:contextualSpacing/>
      <w:jc w:val="center"/>
    </w:pPr>
    <w:rPr>
      <w:b/>
      <w:caps/>
      <w:color w:val="46464A" w:themeColor="text2"/>
      <w:spacing w:val="20"/>
      <w:sz w:val="24"/>
    </w:rPr>
  </w:style>
  <w:style w:type="character" w:customStyle="1" w:styleId="aff2">
    <w:name w:val="Приветствие Знак"/>
    <w:basedOn w:val="a1"/>
    <w:link w:val="aff1"/>
    <w:uiPriority w:val="4"/>
    <w:rPr>
      <w:b/>
      <w:caps/>
      <w:color w:val="46464A" w:themeColor="text2"/>
      <w:spacing w:val="20"/>
      <w:sz w:val="24"/>
    </w:rPr>
  </w:style>
  <w:style w:type="paragraph" w:customStyle="1" w:styleId="aff3">
    <w:name w:val="Обратный адрес"/>
    <w:basedOn w:val="af5"/>
    <w:uiPriority w:val="2"/>
    <w:qFormat/>
    <w:pPr>
      <w:contextualSpacing/>
      <w:jc w:val="center"/>
    </w:pPr>
    <w:rPr>
      <w:sz w:val="24"/>
      <w:szCs w:val="24"/>
    </w:rPr>
  </w:style>
  <w:style w:type="paragraph" w:styleId="aff4">
    <w:name w:val="Subtitle"/>
    <w:basedOn w:val="a0"/>
    <w:next w:val="a0"/>
    <w:link w:val="aff5"/>
    <w:uiPriority w:val="11"/>
    <w:qFormat/>
    <w:pPr>
      <w:numPr>
        <w:ilvl w:val="1"/>
      </w:numPr>
      <w:jc w:val="center"/>
    </w:pPr>
    <w:rPr>
      <w:rFonts w:eastAsiaTheme="majorEastAsia" w:cstheme="majorBidi"/>
      <w:iCs/>
      <w:color w:val="000000" w:themeColor="text1"/>
      <w:spacing w:val="15"/>
      <w:sz w:val="28"/>
      <w:szCs w:val="28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character" w:customStyle="1" w:styleId="aff5">
    <w:name w:val="Подзаголовок Знак"/>
    <w:basedOn w:val="a1"/>
    <w:link w:val="aff4"/>
    <w:uiPriority w:val="11"/>
    <w:rPr>
      <w:rFonts w:eastAsiaTheme="majorEastAsia" w:cstheme="majorBidi"/>
      <w:iCs/>
      <w:color w:val="000000" w:themeColor="text1"/>
      <w:spacing w:val="15"/>
      <w:sz w:val="28"/>
      <w:szCs w:val="28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paragraph" w:styleId="aff6">
    <w:name w:val="Title"/>
    <w:basedOn w:val="a0"/>
    <w:next w:val="a0"/>
    <w:link w:val="aff7"/>
    <w:uiPriority w:val="10"/>
    <w:qFormat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6464A" w:themeColor="text2"/>
      <w:spacing w:val="20"/>
      <w:kern w:val="28"/>
      <w:sz w:val="40"/>
      <w:szCs w:val="40"/>
      <w14:ligatures w14:val="standard"/>
      <w14:numForm w14:val="oldStyle"/>
      <w14:cntxtAlts/>
    </w:rPr>
  </w:style>
  <w:style w:type="character" w:customStyle="1" w:styleId="aff7">
    <w:name w:val="Название Знак"/>
    <w:basedOn w:val="a1"/>
    <w:link w:val="aff6"/>
    <w:uiPriority w:val="10"/>
    <w:rPr>
      <w:rFonts w:asciiTheme="majorHAnsi" w:eastAsiaTheme="majorEastAsia" w:hAnsiTheme="majorHAnsi" w:cstheme="majorBidi"/>
      <w:caps/>
      <w:color w:val="46464A" w:themeColor="text2"/>
      <w:spacing w:val="20"/>
      <w:kern w:val="28"/>
      <w:sz w:val="40"/>
      <w:szCs w:val="40"/>
      <w14:ligatures w14:val="standard"/>
      <w14:numForm w14:val="oldStyle"/>
      <w14:cntxtAlts/>
    </w:rPr>
  </w:style>
  <w:style w:type="paragraph" w:styleId="aff8">
    <w:name w:val="Date"/>
    <w:basedOn w:val="a0"/>
    <w:next w:val="a0"/>
    <w:link w:val="aff9"/>
    <w:uiPriority w:val="99"/>
    <w:semiHidden/>
    <w:unhideWhenUsed/>
  </w:style>
  <w:style w:type="character" w:customStyle="1" w:styleId="aff9">
    <w:name w:val="Дата Знак"/>
    <w:basedOn w:val="a1"/>
    <w:link w:val="aff8"/>
    <w:uiPriority w:val="99"/>
    <w:semiHidden/>
    <w:rPr>
      <w:rFonts w:cs="Times New Roman"/>
      <w:color w:val="000000"/>
      <w:szCs w:val="20"/>
    </w:rPr>
  </w:style>
  <w:style w:type="character" w:styleId="affa">
    <w:name w:val="Placeholder Text"/>
    <w:basedOn w:val="a1"/>
    <w:uiPriority w:val="99"/>
    <w:unhideWhenUsed/>
    <w:rPr>
      <w:color w:val="808080"/>
    </w:rPr>
  </w:style>
  <w:style w:type="paragraph" w:styleId="affb">
    <w:name w:val="Signature"/>
    <w:basedOn w:val="a0"/>
    <w:link w:val="affc"/>
    <w:uiPriority w:val="99"/>
    <w:unhideWhenUsed/>
    <w:qFormat/>
    <w:pPr>
      <w:contextualSpacing/>
      <w:jc w:val="center"/>
    </w:pPr>
  </w:style>
  <w:style w:type="character" w:customStyle="1" w:styleId="affc">
    <w:name w:val="Подпись Знак"/>
    <w:basedOn w:val="a1"/>
    <w:link w:val="affb"/>
    <w:uiPriority w:val="99"/>
  </w:style>
  <w:style w:type="table" w:customStyle="1" w:styleId="62">
    <w:name w:val="Стиль 6"/>
    <w:basedOn w:val="a2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6F6F74" w:themeColor="accent1"/>
        <w:left w:val="single" w:sz="4" w:space="0" w:color="6F6F74" w:themeColor="accent1"/>
        <w:bottom w:val="single" w:sz="4" w:space="0" w:color="6F6F74" w:themeColor="accent1"/>
        <w:right w:val="single" w:sz="4" w:space="0" w:color="6F6F7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3" w:themeFill="accent1" w:themeFillTint="33"/>
    </w:tcPr>
    <w:tblStylePr w:type="firstRow">
      <w:rPr>
        <w:b/>
        <w:bCs/>
        <w:color w:val="46464A" w:themeColor="text2"/>
      </w:rPr>
      <w:tblPr/>
      <w:tcPr>
        <w:shd w:val="clear" w:color="auto" w:fill="F0F0F1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F6F74" w:themeFill="accent1"/>
      </w:tcPr>
    </w:tblStylePr>
    <w:tblStylePr w:type="firstCol">
      <w:rPr>
        <w:b/>
        <w:bCs/>
        <w:color w:val="46464A" w:themeColor="text2"/>
      </w:rPr>
    </w:tblStylePr>
    <w:tblStylePr w:type="lastCol">
      <w:rPr>
        <w:color w:val="000000" w:themeColor="text1"/>
      </w:rPr>
    </w:tblStylePr>
  </w:style>
  <w:style w:type="paragraph" w:customStyle="1" w:styleId="affd">
    <w:name w:val="Текст даты"/>
    <w:basedOn w:val="a0"/>
    <w:uiPriority w:val="35"/>
    <w:pPr>
      <w:spacing w:before="720"/>
      <w:contextualSpacing/>
    </w:pPr>
  </w:style>
  <w:style w:type="character" w:customStyle="1" w:styleId="af6">
    <w:name w:val="Без интервала Знак"/>
    <w:basedOn w:val="a1"/>
    <w:link w:val="af5"/>
    <w:uiPriority w:val="1"/>
  </w:style>
  <w:style w:type="paragraph" w:styleId="affe">
    <w:name w:val="List Paragraph"/>
    <w:basedOn w:val="a0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ac">
    <w:name w:val="Выделенная цитата Знак"/>
    <w:basedOn w:val="a1"/>
    <w:link w:val="ab"/>
    <w:uiPriority w:val="30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6F6F74" w:themeFill="accent1"/>
      <w14:shadow w14:blurRad="50800" w14:dist="12700" w14:dir="2700000" w14:sx="100000" w14:sy="100000" w14:kx="0" w14:ky="0" w14:algn="tl">
        <w14:schemeClr w14:val="bg2">
          <w14:alpha w14:val="60000"/>
          <w14:lumMod w14:val="50000"/>
        </w14:schemeClr>
      </w14:shadow>
      <w14:ligatures w14:val="standardContextual"/>
      <w14:cntxtAlts/>
    </w:rPr>
  </w:style>
  <w:style w:type="paragraph" w:styleId="afff">
    <w:name w:val="TOC Heading"/>
    <w:basedOn w:val="1"/>
    <w:next w:val="a0"/>
    <w:uiPriority w:val="39"/>
    <w:semiHidden/>
    <w:unhideWhenUsed/>
    <w:qFormat/>
    <w:pPr>
      <w:spacing w:before="480" w:line="300" w:lineRule="auto"/>
      <w:jc w:val="both"/>
      <w:outlineLvl w:val="9"/>
    </w:pPr>
    <w:rPr>
      <w:b/>
      <w:bCs/>
      <w:caps w:val="0"/>
      <w:color w:val="535356" w:themeColor="accent1" w:themeShade="BF"/>
      <w:spacing w:val="0"/>
      <w:sz w:val="28"/>
      <w:szCs w:val="28"/>
    </w:rPr>
  </w:style>
  <w:style w:type="paragraph" w:styleId="afff0">
    <w:name w:val="Normal (Web)"/>
    <w:basedOn w:val="a0"/>
    <w:uiPriority w:val="99"/>
    <w:semiHidden/>
    <w:unhideWhenUsed/>
    <w:rsid w:val="008F0C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5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 w:qFormat="1"/>
    <w:lsdException w:name="Signature" w:qFormat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line="300" w:lineRule="auto"/>
      <w:jc w:val="both"/>
    </w:p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pPr>
      <w:keepNext/>
      <w:keepLines/>
      <w:spacing w:before="120" w:after="0" w:line="240" w:lineRule="auto"/>
      <w:jc w:val="center"/>
      <w:outlineLvl w:val="1"/>
    </w:pPr>
    <w:rPr>
      <w:rFonts w:asciiTheme="majorHAnsi" w:eastAsiaTheme="majorEastAsia" w:hAnsiTheme="majorHAnsi" w:cstheme="majorBidi"/>
      <w:bCs/>
      <w:color w:val="46464A" w:themeColor="text2"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keepNext/>
      <w:keepLines/>
      <w:spacing w:before="2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535356" w:themeColor="accent1" w:themeShade="BF"/>
      <w:sz w:val="23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3"/>
    </w:pPr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4"/>
    </w:pPr>
    <w:rPr>
      <w:rFonts w:asciiTheme="majorHAnsi" w:eastAsiaTheme="majorEastAsia" w:hAnsiTheme="majorHAnsi" w:cstheme="majorBidi"/>
      <w:color w:val="232324" w:themeColor="text2" w:themeShade="8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5"/>
    </w:pPr>
    <w:rPr>
      <w:rFonts w:asciiTheme="majorHAnsi" w:eastAsiaTheme="majorEastAsia" w:hAnsiTheme="majorHAnsi" w:cstheme="majorBidi"/>
      <w:i/>
      <w:iCs/>
      <w:color w:val="000000"/>
      <w:sz w:val="21"/>
      <w14:textFill>
        <w14:solidFill>
          <w14:srgbClr w14:val="000000">
            <w14:lumMod w14:val="50000"/>
            <w14:lumMod w14:val="50000"/>
          </w14:srgbClr>
        </w14:solidFill>
      </w14:textFill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6"/>
    </w:pPr>
    <w:rPr>
      <w:rFonts w:asciiTheme="majorHAnsi" w:eastAsiaTheme="majorEastAsia" w:hAnsiTheme="majorHAnsi" w:cstheme="majorBidi"/>
      <w:i/>
      <w:iCs/>
      <w:color w:val="A7B789" w:themeColor="accent2"/>
      <w:sz w:val="21"/>
      <w14:textFill>
        <w14:solidFill>
          <w14:schemeClr w14:val="accent2">
            <w14:lumMod w14:val="75000"/>
            <w14:lumMod w14:val="75000"/>
            <w14:lumOff w14:val="25000"/>
          </w14:schemeClr>
        </w14:solidFill>
      </w14:textFill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semiHidden/>
    <w:rPr>
      <w:rFonts w:asciiTheme="majorHAnsi" w:eastAsiaTheme="majorEastAsia" w:hAnsiTheme="majorHAnsi" w:cstheme="majorBidi"/>
      <w:bCs/>
      <w:color w:val="46464A" w:themeColor="text2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semiHidden/>
    <w:rPr>
      <w:rFonts w:asciiTheme="majorHAnsi" w:eastAsiaTheme="majorEastAsia" w:hAnsiTheme="majorHAnsi" w:cstheme="majorBidi"/>
      <w:b/>
      <w:bCs/>
      <w:color w:val="535356" w:themeColor="accent1" w:themeShade="BF"/>
      <w:sz w:val="23"/>
    </w:rPr>
  </w:style>
  <w:style w:type="character" w:customStyle="1" w:styleId="41">
    <w:name w:val="Заголовок 4 Знак"/>
    <w:basedOn w:val="a1"/>
    <w:link w:val="40"/>
    <w:uiPriority w:val="9"/>
    <w:semiHidden/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character" w:customStyle="1" w:styleId="51">
    <w:name w:val="Заголовок 5 Знак"/>
    <w:basedOn w:val="a1"/>
    <w:link w:val="50"/>
    <w:uiPriority w:val="9"/>
    <w:semiHidden/>
    <w:rPr>
      <w:rFonts w:asciiTheme="majorHAnsi" w:eastAsiaTheme="majorEastAsia" w:hAnsiTheme="majorHAnsi" w:cstheme="majorBidi"/>
      <w:color w:val="232324" w:themeColor="text2" w:themeShade="8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  <w14:textFill>
        <w14:solidFill>
          <w14:srgbClr w14:val="000000">
            <w14:lumMod w14:val="50000"/>
            <w14:lumMod w14:val="50000"/>
          </w14:srgbClr>
        </w14:solidFill>
      </w14:textFill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A7B789" w:themeColor="accent2"/>
      <w:sz w:val="21"/>
      <w14:textFill>
        <w14:solidFill>
          <w14:schemeClr w14:val="accent2">
            <w14:lumMod w14:val="75000"/>
            <w14:lumMod w14:val="75000"/>
            <w14:lumOff w14:val="25000"/>
          </w14:schemeClr>
        </w14:solidFill>
      </w14:textFill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styleId="a4">
    <w:name w:val="Strong"/>
    <w:basedOn w:val="a1"/>
    <w:uiPriority w:val="22"/>
    <w:qFormat/>
    <w:rPr>
      <w:b/>
      <w:bCs/>
    </w:rPr>
  </w:style>
  <w:style w:type="character" w:styleId="a5">
    <w:name w:val="Emphasis"/>
    <w:basedOn w:val="a1"/>
    <w:uiPriority w:val="20"/>
    <w:qFormat/>
    <w:rPr>
      <w:b/>
      <w:i/>
      <w:iCs/>
      <w:color w:val="6F6F74" w:themeColor="accent1"/>
    </w:rPr>
  </w:style>
  <w:style w:type="character" w:customStyle="1" w:styleId="a6">
    <w:name w:val="Сильная ссылка (знак)"/>
    <w:basedOn w:val="a1"/>
    <w:uiPriority w:val="32"/>
    <w:rPr>
      <w:rFonts w:cs="Times New Roman"/>
      <w:b/>
      <w:color w:val="000000"/>
      <w:szCs w:val="20"/>
      <w:u w:val="single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a7">
    <w:name w:val="Слабая ссылка (знак)"/>
    <w:basedOn w:val="a1"/>
    <w:uiPriority w:val="31"/>
    <w:rPr>
      <w:rFonts w:cs="Times New Roman"/>
      <w:color w:val="000000"/>
      <w:szCs w:val="20"/>
      <w:u w:val="single"/>
      <w14:textFill>
        <w14:solidFill>
          <w14:srgbClr w14:val="000000">
            <w14:lumMod w14:val="55000"/>
            <w14:lumOff w14:val="45000"/>
          </w14:srgbClr>
        </w14:solidFill>
      </w14:textFill>
    </w:rPr>
  </w:style>
  <w:style w:type="character" w:customStyle="1" w:styleId="a8">
    <w:name w:val="Название книги (знак)"/>
    <w:basedOn w:val="a1"/>
    <w:uiPriority w:val="33"/>
    <w:rPr>
      <w:rFonts w:asciiTheme="majorHAnsi" w:hAnsiTheme="majorHAnsi" w:cs="Times New Roman"/>
      <w:b/>
      <w:i/>
      <w:color w:val="000000"/>
      <w:szCs w:val="20"/>
    </w:rPr>
  </w:style>
  <w:style w:type="character" w:customStyle="1" w:styleId="a9">
    <w:name w:val="Сильное выделение (знак)"/>
    <w:basedOn w:val="a1"/>
    <w:uiPriority w:val="21"/>
    <w:rPr>
      <w:rFonts w:cs="Times New Roman"/>
      <w:b/>
      <w:i/>
      <w:color w:val="000000"/>
      <w:szCs w:val="20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aa">
    <w:name w:val="Слабое выделение (знак)"/>
    <w:basedOn w:val="a1"/>
    <w:uiPriority w:val="19"/>
    <w:rPr>
      <w:rFonts w:cs="Times New Roman"/>
      <w:i/>
      <w:color w:val="000000"/>
      <w:szCs w:val="20"/>
      <w14:textFill>
        <w14:solidFill>
          <w14:srgbClr w14:val="000000">
            <w14:lumMod w14:val="55000"/>
            <w14:lumOff w14:val="45000"/>
          </w14:srgbClr>
        </w14:solidFill>
      </w14:textFill>
    </w:rPr>
  </w:style>
  <w:style w:type="paragraph" w:styleId="22">
    <w:name w:val="Quote"/>
    <w:basedOn w:val="a0"/>
    <w:next w:val="a0"/>
    <w:link w:val="23"/>
    <w:uiPriority w:val="29"/>
    <w:qFormat/>
    <w:pPr>
      <w:pBdr>
        <w:top w:val="single" w:sz="12" w:space="4" w:color="6F6F74" w:themeColor="accent1"/>
        <w:bottom w:val="double" w:sz="18" w:space="4" w:color="6F6F74" w:themeColor="accent1"/>
      </w:pBdr>
      <w:spacing w:after="0" w:line="420" w:lineRule="auto"/>
    </w:pPr>
    <w:rPr>
      <w:rFonts w:asciiTheme="majorHAnsi" w:hAnsiTheme="majorHAnsi"/>
      <w:caps/>
      <w:color w:val="535356" w:themeColor="accent1" w:themeShade="BF"/>
      <w:spacing w:val="10"/>
      <w14:ligatures w14:val="standard"/>
      <w14:numForm w14:val="oldStyle"/>
    </w:rPr>
  </w:style>
  <w:style w:type="character" w:customStyle="1" w:styleId="23">
    <w:name w:val="Цитата 2 Знак"/>
    <w:basedOn w:val="a1"/>
    <w:link w:val="22"/>
    <w:uiPriority w:val="29"/>
    <w:rPr>
      <w:rFonts w:asciiTheme="majorHAnsi" w:hAnsiTheme="majorHAnsi"/>
      <w:caps/>
      <w:color w:val="535356" w:themeColor="accent1" w:themeShade="BF"/>
      <w:spacing w:val="10"/>
      <w14:ligatures w14:val="standard"/>
      <w14:numForm w14:val="oldStyle"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thickThinSmallGap" w:sz="48" w:space="8" w:color="6F6F74" w:themeColor="accent1"/>
        <w:left w:val="thickThinSmallGap" w:sz="48" w:space="8" w:color="6F6F74" w:themeColor="accent1"/>
        <w:bottom w:val="thinThickSmallGap" w:sz="48" w:space="8" w:color="6F6F74" w:themeColor="accent1"/>
        <w:right w:val="thinThickSmallGap" w:sz="48" w:space="8" w:color="6F6F74" w:themeColor="accent1"/>
      </w:pBdr>
      <w:shd w:val="clear" w:color="auto" w:fill="6F6F74" w:themeFill="accent1"/>
      <w:spacing w:before="120" w:line="360" w:lineRule="auto"/>
      <w:ind w:left="288" w:right="288"/>
      <w:jc w:val="center"/>
    </w:pPr>
    <w:rPr>
      <w:rFonts w:asciiTheme="majorHAnsi" w:eastAsiaTheme="majorEastAsia" w:hAnsiTheme="majorHAnsi"/>
      <w:caps/>
      <w:color w:val="FFFFFF" w:themeColor="background1"/>
      <w:spacing w:val="6"/>
      <w:sz w:val="24"/>
      <w14:shadow w14:blurRad="50800" w14:dist="12700" w14:dir="2700000" w14:sx="100000" w14:sy="100000" w14:kx="0" w14:ky="0" w14:algn="tl">
        <w14:schemeClr w14:val="bg2">
          <w14:alpha w14:val="60000"/>
          <w14:lumMod w14:val="50000"/>
        </w14:schemeClr>
      </w14:shadow>
      <w14:ligatures w14:val="standardContextual"/>
      <w14:cntxtAlts/>
    </w:rPr>
  </w:style>
  <w:style w:type="table" w:styleId="ad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header"/>
    <w:basedOn w:val="a0"/>
    <w:link w:val="af"/>
    <w:uiPriority w:val="99"/>
    <w:unhideWhenUsed/>
    <w:pPr>
      <w:tabs>
        <w:tab w:val="center" w:pos="4320"/>
        <w:tab w:val="right" w:pos="8640"/>
      </w:tabs>
    </w:pPr>
  </w:style>
  <w:style w:type="character" w:customStyle="1" w:styleId="af">
    <w:name w:val="Верхний колонтитул Знак"/>
    <w:basedOn w:val="a1"/>
    <w:link w:val="ae"/>
    <w:uiPriority w:val="99"/>
    <w:rPr>
      <w:rFonts w:cs="Times New Roman"/>
      <w:color w:val="000000"/>
      <w:szCs w:val="20"/>
    </w:rPr>
  </w:style>
  <w:style w:type="paragraph" w:styleId="af0">
    <w:name w:val="footer"/>
    <w:basedOn w:val="a0"/>
    <w:link w:val="af1"/>
    <w:uiPriority w:val="99"/>
    <w:unhideWhenUsed/>
    <w:pPr>
      <w:tabs>
        <w:tab w:val="center" w:pos="4320"/>
        <w:tab w:val="right" w:pos="8640"/>
      </w:tabs>
    </w:pPr>
  </w:style>
  <w:style w:type="character" w:customStyle="1" w:styleId="af1">
    <w:name w:val="Нижний колонтитул Знак"/>
    <w:basedOn w:val="a1"/>
    <w:link w:val="af0"/>
    <w:uiPriority w:val="99"/>
    <w:rPr>
      <w:rFonts w:cs="Times New Roman"/>
      <w:color w:val="000000"/>
      <w:szCs w:val="20"/>
    </w:rPr>
  </w:style>
  <w:style w:type="paragraph" w:styleId="af2">
    <w:name w:val="Balloon Text"/>
    <w:basedOn w:val="a0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f4">
    <w:name w:val="caption"/>
    <w:basedOn w:val="a0"/>
    <w:next w:val="a0"/>
    <w:uiPriority w:val="35"/>
    <w:unhideWhenUsed/>
    <w:qFormat/>
    <w:pPr>
      <w:spacing w:line="240" w:lineRule="auto"/>
    </w:pPr>
    <w:rPr>
      <w:b/>
      <w:bCs/>
      <w:color w:val="46464A" w:themeColor="text2"/>
      <w:sz w:val="18"/>
      <w:szCs w:val="18"/>
    </w:rPr>
  </w:style>
  <w:style w:type="paragraph" w:styleId="af5">
    <w:name w:val="No Spacing"/>
    <w:link w:val="af6"/>
    <w:uiPriority w:val="1"/>
    <w:qFormat/>
    <w:pPr>
      <w:spacing w:after="0" w:line="240" w:lineRule="auto"/>
    </w:pPr>
  </w:style>
  <w:style w:type="paragraph" w:styleId="af7">
    <w:name w:val="Block Text"/>
    <w:uiPriority w:val="40"/>
    <w:pPr>
      <w:pBdr>
        <w:top w:val="single" w:sz="2" w:space="10" w:color="A8A8AB" w:themeColor="accent1" w:themeTint="99"/>
        <w:bottom w:val="single" w:sz="24" w:space="10" w:color="A8A8AB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paragraph" w:styleId="a">
    <w:name w:val="List Bullet"/>
    <w:basedOn w:val="a0"/>
    <w:uiPriority w:val="6"/>
    <w:unhideWhenUsed/>
    <w:pPr>
      <w:numPr>
        <w:numId w:val="16"/>
      </w:numPr>
      <w:spacing w:after="0"/>
      <w:contextualSpacing/>
    </w:pPr>
  </w:style>
  <w:style w:type="paragraph" w:styleId="2">
    <w:name w:val="List Bullet 2"/>
    <w:basedOn w:val="a0"/>
    <w:uiPriority w:val="6"/>
    <w:unhideWhenUsed/>
    <w:pPr>
      <w:numPr>
        <w:numId w:val="17"/>
      </w:numPr>
      <w:spacing w:after="0"/>
    </w:pPr>
  </w:style>
  <w:style w:type="paragraph" w:styleId="3">
    <w:name w:val="List Bullet 3"/>
    <w:basedOn w:val="a0"/>
    <w:uiPriority w:val="6"/>
    <w:unhideWhenUsed/>
    <w:pPr>
      <w:numPr>
        <w:numId w:val="18"/>
      </w:numPr>
      <w:spacing w:after="0"/>
    </w:pPr>
  </w:style>
  <w:style w:type="paragraph" w:styleId="4">
    <w:name w:val="List Bullet 4"/>
    <w:basedOn w:val="a0"/>
    <w:uiPriority w:val="6"/>
    <w:unhideWhenUsed/>
    <w:pPr>
      <w:numPr>
        <w:numId w:val="19"/>
      </w:numPr>
      <w:spacing w:after="0"/>
    </w:pPr>
  </w:style>
  <w:style w:type="paragraph" w:styleId="5">
    <w:name w:val="List Bullet 5"/>
    <w:basedOn w:val="a0"/>
    <w:uiPriority w:val="6"/>
    <w:unhideWhenUsed/>
    <w:pPr>
      <w:numPr>
        <w:numId w:val="20"/>
      </w:numPr>
      <w:spacing w:after="0"/>
    </w:pPr>
  </w:style>
  <w:style w:type="paragraph" w:styleId="11">
    <w:name w:val="toc 1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A7B789" w:themeColor="accent2"/>
    </w:rPr>
  </w:style>
  <w:style w:type="paragraph" w:styleId="24">
    <w:name w:val="toc 2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42">
    <w:name w:val="toc 4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52">
    <w:name w:val="toc 5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61">
    <w:name w:val="toc 6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71">
    <w:name w:val="toc 7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81">
    <w:name w:val="toc 8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91">
    <w:name w:val="toc 9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af8">
    <w:name w:val="Hyperlink"/>
    <w:basedOn w:val="a1"/>
    <w:uiPriority w:val="99"/>
    <w:unhideWhenUsed/>
    <w:rPr>
      <w:color w:val="000000"/>
      <w:u w:val="single"/>
    </w:rPr>
  </w:style>
  <w:style w:type="character" w:styleId="af9">
    <w:name w:val="Book Title"/>
    <w:basedOn w:val="a1"/>
    <w:uiPriority w:val="33"/>
    <w:qFormat/>
    <w:rPr>
      <w:b/>
      <w:bCs/>
      <w:caps w:val="0"/>
      <w:smallCaps/>
      <w:spacing w:val="10"/>
    </w:rPr>
  </w:style>
  <w:style w:type="character" w:styleId="afa">
    <w:name w:val="Intense Emphasis"/>
    <w:basedOn w:val="a1"/>
    <w:uiPriority w:val="21"/>
    <w:qFormat/>
    <w:rPr>
      <w:b/>
      <w:bCs/>
      <w:i/>
      <w:iCs/>
      <w:caps w:val="0"/>
      <w:smallCaps w:val="0"/>
      <w:color w:val="000000"/>
      <w14:shadow w14:blurRad="0" w14:dist="0" w14:dir="0" w14:sx="0" w14:sy="0" w14:kx="0" w14:ky="0" w14:algn="none">
        <w14:srgbClr w14:val="000000"/>
      </w14:shadow>
    </w:rPr>
  </w:style>
  <w:style w:type="character" w:styleId="afb">
    <w:name w:val="Intense Reference"/>
    <w:basedOn w:val="a1"/>
    <w:uiPriority w:val="32"/>
    <w:qFormat/>
    <w:rPr>
      <w:b/>
      <w:bCs/>
      <w:caps w:val="0"/>
      <w:smallCaps w:val="0"/>
      <w:color w:val="46464A" w:themeColor="text2"/>
      <w:spacing w:val="5"/>
      <w:u w:val="single"/>
      <w14:shadow w14:blurRad="0" w14:dist="0" w14:dir="0" w14:sx="0" w14:sy="0" w14:kx="0" w14:ky="0" w14:algn="none">
        <w14:srgbClr w14:val="000000"/>
      </w14:shadow>
    </w:rPr>
  </w:style>
  <w:style w:type="character" w:styleId="afc">
    <w:name w:val="Subtle Emphasis"/>
    <w:basedOn w:val="a1"/>
    <w:uiPriority w:val="19"/>
    <w:qFormat/>
    <w:rPr>
      <w:i/>
      <w:iCs/>
      <w:color w:val="595959" w:themeColor="text1" w:themeTint="A6"/>
    </w:rPr>
  </w:style>
  <w:style w:type="character" w:styleId="afd">
    <w:name w:val="Subtle Reference"/>
    <w:basedOn w:val="a1"/>
    <w:uiPriority w:val="31"/>
    <w:qFormat/>
    <w:rPr>
      <w:smallCaps/>
      <w:color w:val="000000"/>
      <w:u w:val="single"/>
    </w:rPr>
  </w:style>
  <w:style w:type="paragraph" w:styleId="afe">
    <w:name w:val="Closing"/>
    <w:basedOn w:val="a0"/>
    <w:link w:val="aff"/>
    <w:uiPriority w:val="5"/>
    <w:unhideWhenUsed/>
    <w:qFormat/>
    <w:pPr>
      <w:spacing w:before="480" w:after="960"/>
      <w:contextualSpacing/>
      <w:jc w:val="center"/>
    </w:pPr>
    <w:rPr>
      <w:b/>
      <w:i/>
      <w:color w:val="46464A" w:themeColor="text2"/>
      <w:sz w:val="24"/>
    </w:rPr>
  </w:style>
  <w:style w:type="character" w:customStyle="1" w:styleId="aff">
    <w:name w:val="Прощание Знак"/>
    <w:basedOn w:val="a1"/>
    <w:link w:val="afe"/>
    <w:uiPriority w:val="5"/>
    <w:rPr>
      <w:b/>
      <w:i/>
      <w:color w:val="46464A" w:themeColor="text2"/>
      <w:sz w:val="24"/>
    </w:rPr>
  </w:style>
  <w:style w:type="paragraph" w:customStyle="1" w:styleId="aff0">
    <w:name w:val="Адрес получателя"/>
    <w:basedOn w:val="af5"/>
    <w:uiPriority w:val="3"/>
    <w:qFormat/>
    <w:pPr>
      <w:spacing w:after="360"/>
      <w:contextualSpacing/>
      <w:jc w:val="center"/>
    </w:pPr>
  </w:style>
  <w:style w:type="paragraph" w:styleId="aff1">
    <w:name w:val="Salutation"/>
    <w:basedOn w:val="af5"/>
    <w:next w:val="a0"/>
    <w:link w:val="aff2"/>
    <w:uiPriority w:val="4"/>
    <w:unhideWhenUsed/>
    <w:qFormat/>
    <w:pPr>
      <w:spacing w:before="480" w:after="480"/>
      <w:contextualSpacing/>
      <w:jc w:val="center"/>
    </w:pPr>
    <w:rPr>
      <w:b/>
      <w:caps/>
      <w:color w:val="46464A" w:themeColor="text2"/>
      <w:spacing w:val="20"/>
      <w:sz w:val="24"/>
    </w:rPr>
  </w:style>
  <w:style w:type="character" w:customStyle="1" w:styleId="aff2">
    <w:name w:val="Приветствие Знак"/>
    <w:basedOn w:val="a1"/>
    <w:link w:val="aff1"/>
    <w:uiPriority w:val="4"/>
    <w:rPr>
      <w:b/>
      <w:caps/>
      <w:color w:val="46464A" w:themeColor="text2"/>
      <w:spacing w:val="20"/>
      <w:sz w:val="24"/>
    </w:rPr>
  </w:style>
  <w:style w:type="paragraph" w:customStyle="1" w:styleId="aff3">
    <w:name w:val="Обратный адрес"/>
    <w:basedOn w:val="af5"/>
    <w:uiPriority w:val="2"/>
    <w:qFormat/>
    <w:pPr>
      <w:contextualSpacing/>
      <w:jc w:val="center"/>
    </w:pPr>
    <w:rPr>
      <w:sz w:val="24"/>
      <w:szCs w:val="24"/>
    </w:rPr>
  </w:style>
  <w:style w:type="paragraph" w:styleId="aff4">
    <w:name w:val="Subtitle"/>
    <w:basedOn w:val="a0"/>
    <w:next w:val="a0"/>
    <w:link w:val="aff5"/>
    <w:uiPriority w:val="11"/>
    <w:qFormat/>
    <w:pPr>
      <w:numPr>
        <w:ilvl w:val="1"/>
      </w:numPr>
      <w:jc w:val="center"/>
    </w:pPr>
    <w:rPr>
      <w:rFonts w:eastAsiaTheme="majorEastAsia" w:cstheme="majorBidi"/>
      <w:iCs/>
      <w:color w:val="000000" w:themeColor="text1"/>
      <w:spacing w:val="15"/>
      <w:sz w:val="28"/>
      <w:szCs w:val="28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character" w:customStyle="1" w:styleId="aff5">
    <w:name w:val="Подзаголовок Знак"/>
    <w:basedOn w:val="a1"/>
    <w:link w:val="aff4"/>
    <w:uiPriority w:val="11"/>
    <w:rPr>
      <w:rFonts w:eastAsiaTheme="majorEastAsia" w:cstheme="majorBidi"/>
      <w:iCs/>
      <w:color w:val="000000" w:themeColor="text1"/>
      <w:spacing w:val="15"/>
      <w:sz w:val="28"/>
      <w:szCs w:val="28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paragraph" w:styleId="aff6">
    <w:name w:val="Title"/>
    <w:basedOn w:val="a0"/>
    <w:next w:val="a0"/>
    <w:link w:val="aff7"/>
    <w:uiPriority w:val="10"/>
    <w:qFormat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6464A" w:themeColor="text2"/>
      <w:spacing w:val="20"/>
      <w:kern w:val="28"/>
      <w:sz w:val="40"/>
      <w:szCs w:val="40"/>
      <w14:ligatures w14:val="standard"/>
      <w14:numForm w14:val="oldStyle"/>
      <w14:cntxtAlts/>
    </w:rPr>
  </w:style>
  <w:style w:type="character" w:customStyle="1" w:styleId="aff7">
    <w:name w:val="Название Знак"/>
    <w:basedOn w:val="a1"/>
    <w:link w:val="aff6"/>
    <w:uiPriority w:val="10"/>
    <w:rPr>
      <w:rFonts w:asciiTheme="majorHAnsi" w:eastAsiaTheme="majorEastAsia" w:hAnsiTheme="majorHAnsi" w:cstheme="majorBidi"/>
      <w:caps/>
      <w:color w:val="46464A" w:themeColor="text2"/>
      <w:spacing w:val="20"/>
      <w:kern w:val="28"/>
      <w:sz w:val="40"/>
      <w:szCs w:val="40"/>
      <w14:ligatures w14:val="standard"/>
      <w14:numForm w14:val="oldStyle"/>
      <w14:cntxtAlts/>
    </w:rPr>
  </w:style>
  <w:style w:type="paragraph" w:styleId="aff8">
    <w:name w:val="Date"/>
    <w:basedOn w:val="a0"/>
    <w:next w:val="a0"/>
    <w:link w:val="aff9"/>
    <w:uiPriority w:val="99"/>
    <w:semiHidden/>
    <w:unhideWhenUsed/>
  </w:style>
  <w:style w:type="character" w:customStyle="1" w:styleId="aff9">
    <w:name w:val="Дата Знак"/>
    <w:basedOn w:val="a1"/>
    <w:link w:val="aff8"/>
    <w:uiPriority w:val="99"/>
    <w:semiHidden/>
    <w:rPr>
      <w:rFonts w:cs="Times New Roman"/>
      <w:color w:val="000000"/>
      <w:szCs w:val="20"/>
    </w:rPr>
  </w:style>
  <w:style w:type="character" w:styleId="affa">
    <w:name w:val="Placeholder Text"/>
    <w:basedOn w:val="a1"/>
    <w:uiPriority w:val="99"/>
    <w:unhideWhenUsed/>
    <w:rPr>
      <w:color w:val="808080"/>
    </w:rPr>
  </w:style>
  <w:style w:type="paragraph" w:styleId="affb">
    <w:name w:val="Signature"/>
    <w:basedOn w:val="a0"/>
    <w:link w:val="affc"/>
    <w:uiPriority w:val="99"/>
    <w:unhideWhenUsed/>
    <w:qFormat/>
    <w:pPr>
      <w:contextualSpacing/>
      <w:jc w:val="center"/>
    </w:pPr>
  </w:style>
  <w:style w:type="character" w:customStyle="1" w:styleId="affc">
    <w:name w:val="Подпись Знак"/>
    <w:basedOn w:val="a1"/>
    <w:link w:val="affb"/>
    <w:uiPriority w:val="99"/>
  </w:style>
  <w:style w:type="table" w:customStyle="1" w:styleId="62">
    <w:name w:val="Стиль 6"/>
    <w:basedOn w:val="a2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6F6F74" w:themeColor="accent1"/>
        <w:left w:val="single" w:sz="4" w:space="0" w:color="6F6F74" w:themeColor="accent1"/>
        <w:bottom w:val="single" w:sz="4" w:space="0" w:color="6F6F74" w:themeColor="accent1"/>
        <w:right w:val="single" w:sz="4" w:space="0" w:color="6F6F7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3" w:themeFill="accent1" w:themeFillTint="33"/>
    </w:tcPr>
    <w:tblStylePr w:type="firstRow">
      <w:rPr>
        <w:b/>
        <w:bCs/>
        <w:color w:val="46464A" w:themeColor="text2"/>
      </w:rPr>
      <w:tblPr/>
      <w:tcPr>
        <w:shd w:val="clear" w:color="auto" w:fill="F0F0F1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F6F74" w:themeFill="accent1"/>
      </w:tcPr>
    </w:tblStylePr>
    <w:tblStylePr w:type="firstCol">
      <w:rPr>
        <w:b/>
        <w:bCs/>
        <w:color w:val="46464A" w:themeColor="text2"/>
      </w:rPr>
    </w:tblStylePr>
    <w:tblStylePr w:type="lastCol">
      <w:rPr>
        <w:color w:val="000000" w:themeColor="text1"/>
      </w:rPr>
    </w:tblStylePr>
  </w:style>
  <w:style w:type="paragraph" w:customStyle="1" w:styleId="affd">
    <w:name w:val="Текст даты"/>
    <w:basedOn w:val="a0"/>
    <w:uiPriority w:val="35"/>
    <w:pPr>
      <w:spacing w:before="720"/>
      <w:contextualSpacing/>
    </w:pPr>
  </w:style>
  <w:style w:type="character" w:customStyle="1" w:styleId="af6">
    <w:name w:val="Без интервала Знак"/>
    <w:basedOn w:val="a1"/>
    <w:link w:val="af5"/>
    <w:uiPriority w:val="1"/>
  </w:style>
  <w:style w:type="paragraph" w:styleId="affe">
    <w:name w:val="List Paragraph"/>
    <w:basedOn w:val="a0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ac">
    <w:name w:val="Выделенная цитата Знак"/>
    <w:basedOn w:val="a1"/>
    <w:link w:val="ab"/>
    <w:uiPriority w:val="30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6F6F74" w:themeFill="accent1"/>
      <w14:shadow w14:blurRad="50800" w14:dist="12700" w14:dir="2700000" w14:sx="100000" w14:sy="100000" w14:kx="0" w14:ky="0" w14:algn="tl">
        <w14:schemeClr w14:val="bg2">
          <w14:alpha w14:val="60000"/>
          <w14:lumMod w14:val="50000"/>
        </w14:schemeClr>
      </w14:shadow>
      <w14:ligatures w14:val="standardContextual"/>
      <w14:cntxtAlts/>
    </w:rPr>
  </w:style>
  <w:style w:type="paragraph" w:styleId="afff">
    <w:name w:val="TOC Heading"/>
    <w:basedOn w:val="1"/>
    <w:next w:val="a0"/>
    <w:uiPriority w:val="39"/>
    <w:semiHidden/>
    <w:unhideWhenUsed/>
    <w:qFormat/>
    <w:pPr>
      <w:spacing w:before="480" w:line="300" w:lineRule="auto"/>
      <w:jc w:val="both"/>
      <w:outlineLvl w:val="9"/>
    </w:pPr>
    <w:rPr>
      <w:b/>
      <w:bCs/>
      <w:caps w:val="0"/>
      <w:color w:val="535356" w:themeColor="accent1" w:themeShade="BF"/>
      <w:spacing w:val="0"/>
      <w:sz w:val="28"/>
      <w:szCs w:val="28"/>
    </w:rPr>
  </w:style>
  <w:style w:type="paragraph" w:styleId="afff0">
    <w:name w:val="Normal (Web)"/>
    <w:basedOn w:val="a0"/>
    <w:uiPriority w:val="99"/>
    <w:semiHidden/>
    <w:unhideWhenUsed/>
    <w:rsid w:val="008F0C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5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yperlink" Target="mailto:bezmater@mail.ru" TargetMode="External"/><Relationship Id="rId26" Type="http://schemas.openxmlformats.org/officeDocument/2006/relationships/hyperlink" Target="https://link.2gis.ru/4.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%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onference_iwep@mail.ru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mailto:puzanov@iwep.ru" TargetMode="External"/><Relationship Id="rId25" Type="http://schemas.openxmlformats.org/officeDocument/2006/relationships/hyperlink" Target="http://www.housecity-hotel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u.wikipedia.org/wiki/%D0%90%D0%BA%D0%B0%D0%B4%D0%B5%D0%BC%D0%B8%D0%BA_%D0%A0%D0%90%D0%9D" TargetMode="External"/><Relationship Id="rId20" Type="http://schemas.openxmlformats.org/officeDocument/2006/relationships/hyperlink" Target="mailto:zhenya_sedova@mail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www.hotelcentral.ru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ru.wikipedia.org/wiki/%D0%90%D0%BA%D0%B0%D0%B4%D0%B5%D0%BC%D0%B8%D0%BA_%D0%A0%D0%90%D0%9D" TargetMode="External"/><Relationship Id="rId23" Type="http://schemas.openxmlformats.org/officeDocument/2006/relationships/hyperlink" Target="http://barnaul-tourist.ru/" TargetMode="External"/><Relationship Id="rId28" Type="http://schemas.openxmlformats.org/officeDocument/2006/relationships/hyperlink" Target="https://siberia-hotel.ru/ru/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mailto:uchsec@iwep.ru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https://iwep.ru/scientific-work/conference/list-of-conferences/" TargetMode="External"/><Relationship Id="rId27" Type="http://schemas.openxmlformats.org/officeDocument/2006/relationships/hyperlink" Target="http://hotel-ulitka.ru/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ha\Desktop\&#1050;&#1086;&#1085;&#1092;&#1077;&#1088;&#1077;&#1085;&#1094;&#1080;&#1103;\&#1064;&#1072;&#1073;&#1083;&#1086;&#1085;%20&#1080;&#1085;&#1092;&#1086;&#1088;&#1084;&#1072;&#1094;&#1080;&#1086;&#1085;&#1085;&#1086;&#1077;%20&#1087;&#1080;&#1089;&#1100;&#1084;&#1086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microsoft.com/office/word/2004/10/bibliography" xmlns="http://schemas.microsoft.com/office/word/2004/10/bibliography"/>
</file>

<file path=customXml/item4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4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6BD60617-85BD-4AAD-9936-83D7CE05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информационное письмо</Template>
  <TotalTime>1</TotalTime>
  <Pages>9</Pages>
  <Words>1956</Words>
  <Characters>11151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г. Барнаул, 08-13 сентября 2025 г.</Company>
  <LinksUpToDate>false</LinksUpToDate>
  <CharactersWithSpaces>13081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</dc:creator>
  <cp:lastModifiedBy>dtroshkin</cp:lastModifiedBy>
  <cp:revision>2</cp:revision>
  <cp:lastPrinted>2025-03-25T03:06:00Z</cp:lastPrinted>
  <dcterms:created xsi:type="dcterms:W3CDTF">2025-04-29T03:24:00Z</dcterms:created>
  <dcterms:modified xsi:type="dcterms:W3CDTF">2025-04-29T03:24:00Z</dcterms:modified>
</cp:coreProperties>
</file>